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DA7" w:rsidRDefault="007A3DA7">
      <w:pPr>
        <w:pBdr>
          <w:top w:val="nil"/>
          <w:left w:val="nil"/>
          <w:bottom w:val="nil"/>
          <w:right w:val="nil"/>
          <w:between w:val="nil"/>
        </w:pBdr>
        <w:spacing w:line="276" w:lineRule="auto"/>
        <w:rPr>
          <w:color w:val="000000"/>
        </w:rPr>
      </w:pPr>
    </w:p>
    <w:tbl>
      <w:tblPr>
        <w:tblStyle w:val="a"/>
        <w:tblW w:w="10915"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39"/>
        <w:gridCol w:w="3638"/>
        <w:gridCol w:w="3638"/>
      </w:tblGrid>
      <w:tr w:rsidR="007A3DA7">
        <w:trPr>
          <w:trHeight w:val="2344"/>
        </w:trPr>
        <w:tc>
          <w:tcPr>
            <w:tcW w:w="3639" w:type="dxa"/>
          </w:tcPr>
          <w:p w:rsidR="007A3DA7" w:rsidRDefault="007A3DA7">
            <w:pPr>
              <w:pBdr>
                <w:top w:val="nil"/>
                <w:left w:val="nil"/>
                <w:bottom w:val="nil"/>
                <w:right w:val="nil"/>
                <w:between w:val="nil"/>
              </w:pBdr>
              <w:spacing w:before="2"/>
              <w:rPr>
                <w:rFonts w:ascii="Times New Roman" w:eastAsia="Times New Roman" w:hAnsi="Times New Roman" w:cs="Times New Roman"/>
                <w:color w:val="000000"/>
                <w:sz w:val="24"/>
                <w:szCs w:val="24"/>
              </w:rPr>
            </w:pPr>
          </w:p>
          <w:p w:rsidR="007A3DA7" w:rsidRDefault="00AA0EAF">
            <w:pPr>
              <w:pBdr>
                <w:top w:val="nil"/>
                <w:left w:val="nil"/>
                <w:bottom w:val="nil"/>
                <w:right w:val="nil"/>
                <w:between w:val="nil"/>
              </w:pBdr>
              <w:ind w:left="619"/>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lang w:val="en-GB"/>
              </w:rPr>
              <w:drawing>
                <wp:inline distT="0" distB="0" distL="0" distR="0">
                  <wp:extent cx="1513021" cy="1072896"/>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13021" cy="1072896"/>
                          </a:xfrm>
                          <a:prstGeom prst="rect">
                            <a:avLst/>
                          </a:prstGeom>
                          <a:ln/>
                        </pic:spPr>
                      </pic:pic>
                    </a:graphicData>
                  </a:graphic>
                </wp:inline>
              </w:drawing>
            </w:r>
          </w:p>
        </w:tc>
        <w:tc>
          <w:tcPr>
            <w:tcW w:w="3638" w:type="dxa"/>
          </w:tcPr>
          <w:p w:rsidR="007A3DA7" w:rsidRDefault="00AA0EAF">
            <w:pPr>
              <w:pBdr>
                <w:top w:val="nil"/>
                <w:left w:val="nil"/>
                <w:bottom w:val="nil"/>
                <w:right w:val="nil"/>
                <w:between w:val="nil"/>
              </w:pBdr>
              <w:spacing w:before="1" w:line="252" w:lineRule="auto"/>
              <w:ind w:left="232" w:right="223" w:hanging="3"/>
              <w:jc w:val="center"/>
              <w:rPr>
                <w:rFonts w:ascii="Trebuchet MS" w:eastAsia="Trebuchet MS" w:hAnsi="Trebuchet MS" w:cs="Trebuchet MS"/>
                <w:b/>
                <w:color w:val="000000"/>
                <w:sz w:val="32"/>
                <w:szCs w:val="32"/>
              </w:rPr>
            </w:pPr>
            <w:r>
              <w:rPr>
                <w:rFonts w:ascii="Trebuchet MS" w:eastAsia="Trebuchet MS" w:hAnsi="Trebuchet MS" w:cs="Trebuchet MS"/>
                <w:b/>
                <w:color w:val="000000"/>
                <w:sz w:val="32"/>
                <w:szCs w:val="32"/>
                <w:u w:val="single"/>
              </w:rPr>
              <w:t>Peak Tor Federation</w:t>
            </w:r>
            <w:r w:rsidR="007B5B6F">
              <w:rPr>
                <w:rFonts w:ascii="Trebuchet MS" w:eastAsia="Trebuchet MS" w:hAnsi="Trebuchet MS" w:cs="Trebuchet MS"/>
                <w:b/>
                <w:color w:val="000000"/>
                <w:sz w:val="32"/>
                <w:szCs w:val="32"/>
              </w:rPr>
              <w:t xml:space="preserve"> </w:t>
            </w:r>
            <w:r>
              <w:rPr>
                <w:rFonts w:ascii="Trebuchet MS" w:eastAsia="Trebuchet MS" w:hAnsi="Trebuchet MS" w:cs="Trebuchet MS"/>
                <w:b/>
                <w:color w:val="000000"/>
                <w:sz w:val="32"/>
                <w:szCs w:val="32"/>
              </w:rPr>
              <w:t>Rowsley C of E Primary School</w:t>
            </w:r>
          </w:p>
          <w:p w:rsidR="007A3DA7" w:rsidRDefault="007B5B6F">
            <w:pPr>
              <w:pBdr>
                <w:top w:val="nil"/>
                <w:left w:val="nil"/>
                <w:bottom w:val="nil"/>
                <w:right w:val="nil"/>
                <w:between w:val="nil"/>
              </w:pBdr>
              <w:spacing w:before="2" w:line="252" w:lineRule="auto"/>
              <w:ind w:left="679" w:right="669" w:firstLine="1060"/>
              <w:rPr>
                <w:rFonts w:ascii="Trebuchet MS" w:eastAsia="Trebuchet MS" w:hAnsi="Trebuchet MS" w:cs="Trebuchet MS"/>
                <w:b/>
                <w:color w:val="000000"/>
                <w:sz w:val="32"/>
                <w:szCs w:val="32"/>
              </w:rPr>
            </w:pPr>
            <w:r>
              <w:rPr>
                <w:rFonts w:ascii="Trebuchet MS" w:eastAsia="Trebuchet MS" w:hAnsi="Trebuchet MS" w:cs="Trebuchet MS"/>
                <w:b/>
                <w:color w:val="000000"/>
                <w:sz w:val="32"/>
                <w:szCs w:val="32"/>
              </w:rPr>
              <w:t>&amp; Stanton-in-</w:t>
            </w:r>
            <w:r w:rsidR="00AA0EAF">
              <w:rPr>
                <w:rFonts w:ascii="Trebuchet MS" w:eastAsia="Trebuchet MS" w:hAnsi="Trebuchet MS" w:cs="Trebuchet MS"/>
                <w:b/>
                <w:color w:val="000000"/>
                <w:sz w:val="32"/>
                <w:szCs w:val="32"/>
              </w:rPr>
              <w:t>Peak</w:t>
            </w:r>
          </w:p>
          <w:p w:rsidR="007A3DA7" w:rsidRDefault="00AA0EAF">
            <w:pPr>
              <w:pBdr>
                <w:top w:val="nil"/>
                <w:left w:val="nil"/>
                <w:bottom w:val="nil"/>
                <w:right w:val="nil"/>
                <w:between w:val="nil"/>
              </w:pBdr>
              <w:spacing w:before="2" w:line="369" w:lineRule="auto"/>
              <w:ind w:left="343"/>
              <w:rPr>
                <w:rFonts w:ascii="Trebuchet MS" w:eastAsia="Trebuchet MS" w:hAnsi="Trebuchet MS" w:cs="Trebuchet MS"/>
                <w:b/>
                <w:color w:val="000000"/>
                <w:sz w:val="32"/>
                <w:szCs w:val="32"/>
              </w:rPr>
            </w:pPr>
            <w:r>
              <w:rPr>
                <w:rFonts w:ascii="Trebuchet MS" w:eastAsia="Trebuchet MS" w:hAnsi="Trebuchet MS" w:cs="Trebuchet MS"/>
                <w:b/>
                <w:color w:val="000000"/>
                <w:sz w:val="32"/>
                <w:szCs w:val="32"/>
              </w:rPr>
              <w:t>C of E Primary School</w:t>
            </w:r>
          </w:p>
        </w:tc>
        <w:tc>
          <w:tcPr>
            <w:tcW w:w="3638" w:type="dxa"/>
          </w:tcPr>
          <w:p w:rsidR="007A3DA7" w:rsidRDefault="007A3DA7">
            <w:pPr>
              <w:pBdr>
                <w:top w:val="nil"/>
                <w:left w:val="nil"/>
                <w:bottom w:val="nil"/>
                <w:right w:val="nil"/>
                <w:between w:val="nil"/>
              </w:pBdr>
              <w:rPr>
                <w:rFonts w:ascii="Times New Roman" w:eastAsia="Times New Roman" w:hAnsi="Times New Roman" w:cs="Times New Roman"/>
                <w:color w:val="000000"/>
                <w:sz w:val="20"/>
                <w:szCs w:val="20"/>
              </w:rPr>
            </w:pPr>
          </w:p>
          <w:p w:rsidR="007A3DA7" w:rsidRDefault="007A3DA7">
            <w:pPr>
              <w:pBdr>
                <w:top w:val="nil"/>
                <w:left w:val="nil"/>
                <w:bottom w:val="nil"/>
                <w:right w:val="nil"/>
                <w:between w:val="nil"/>
              </w:pBdr>
              <w:spacing w:before="2"/>
              <w:rPr>
                <w:rFonts w:ascii="Times New Roman" w:eastAsia="Times New Roman" w:hAnsi="Times New Roman" w:cs="Times New Roman"/>
                <w:color w:val="000000"/>
                <w:sz w:val="10"/>
                <w:szCs w:val="10"/>
              </w:rPr>
            </w:pPr>
          </w:p>
          <w:p w:rsidR="007A3DA7" w:rsidRDefault="00AA0EAF">
            <w:pPr>
              <w:pBdr>
                <w:top w:val="nil"/>
                <w:left w:val="nil"/>
                <w:bottom w:val="nil"/>
                <w:right w:val="nil"/>
                <w:between w:val="nil"/>
              </w:pBdr>
              <w:ind w:left="570"/>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lang w:val="en-GB"/>
              </w:rPr>
              <w:drawing>
                <wp:inline distT="0" distB="0" distL="0" distR="0">
                  <wp:extent cx="1521129" cy="1019555"/>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521129" cy="1019555"/>
                          </a:xfrm>
                          <a:prstGeom prst="rect">
                            <a:avLst/>
                          </a:prstGeom>
                          <a:ln/>
                        </pic:spPr>
                      </pic:pic>
                    </a:graphicData>
                  </a:graphic>
                </wp:inline>
              </w:drawing>
            </w:r>
          </w:p>
        </w:tc>
      </w:tr>
    </w:tbl>
    <w:p w:rsidR="007A3DA7" w:rsidRDefault="00AA0EAF">
      <w:pPr>
        <w:pBdr>
          <w:top w:val="nil"/>
          <w:left w:val="nil"/>
          <w:bottom w:val="nil"/>
          <w:right w:val="nil"/>
          <w:between w:val="nil"/>
        </w:pBdr>
        <w:rPr>
          <w:rFonts w:ascii="Times New Roman" w:eastAsia="Times New Roman" w:hAnsi="Times New Roman" w:cs="Times New Roman"/>
          <w:color w:val="000000"/>
          <w:sz w:val="20"/>
          <w:szCs w:val="20"/>
        </w:rPr>
      </w:pPr>
      <w:r>
        <w:rPr>
          <w:noProof/>
          <w:color w:val="000000"/>
          <w:lang w:val="en-GB"/>
        </w:rPr>
        <mc:AlternateContent>
          <mc:Choice Requires="wpg">
            <w:drawing>
              <wp:anchor distT="0" distB="0" distL="0" distR="0" simplePos="0" relativeHeight="251658240" behindDoc="1" locked="0" layoutInCell="1" hidden="0" allowOverlap="1">
                <wp:simplePos x="0" y="0"/>
                <wp:positionH relativeFrom="page">
                  <wp:posOffset>1559243</wp:posOffset>
                </wp:positionH>
                <wp:positionV relativeFrom="page">
                  <wp:posOffset>2867978</wp:posOffset>
                </wp:positionV>
                <wp:extent cx="4445635" cy="2902585"/>
                <wp:effectExtent l="0" t="0" r="0" b="0"/>
                <wp:wrapNone/>
                <wp:docPr id="12" name="Freeform 12"/>
                <wp:cNvGraphicFramePr/>
                <a:graphic xmlns:a="http://schemas.openxmlformats.org/drawingml/2006/main">
                  <a:graphicData uri="http://schemas.microsoft.com/office/word/2010/wordprocessingShape">
                    <wps:wsp>
                      <wps:cNvSpPr/>
                      <wps:spPr>
                        <a:xfrm>
                          <a:off x="3127945" y="2333470"/>
                          <a:ext cx="4436110" cy="2893060"/>
                        </a:xfrm>
                        <a:custGeom>
                          <a:avLst/>
                          <a:gdLst/>
                          <a:ahLst/>
                          <a:cxnLst/>
                          <a:rect l="l" t="t" r="r" b="b"/>
                          <a:pathLst>
                            <a:path w="6986" h="4556" extrusionOk="0">
                              <a:moveTo>
                                <a:pt x="6985" y="0"/>
                              </a:moveTo>
                              <a:lnTo>
                                <a:pt x="6976" y="0"/>
                              </a:lnTo>
                              <a:lnTo>
                                <a:pt x="6976" y="4547"/>
                              </a:lnTo>
                              <a:lnTo>
                                <a:pt x="4087" y="4547"/>
                              </a:lnTo>
                              <a:lnTo>
                                <a:pt x="4083" y="4547"/>
                              </a:lnTo>
                              <a:lnTo>
                                <a:pt x="4073" y="4547"/>
                              </a:lnTo>
                              <a:lnTo>
                                <a:pt x="9" y="4547"/>
                              </a:lnTo>
                              <a:lnTo>
                                <a:pt x="9" y="10"/>
                              </a:lnTo>
                              <a:lnTo>
                                <a:pt x="6976" y="10"/>
                              </a:lnTo>
                              <a:lnTo>
                                <a:pt x="6976" y="0"/>
                              </a:lnTo>
                              <a:lnTo>
                                <a:pt x="9" y="0"/>
                              </a:lnTo>
                              <a:lnTo>
                                <a:pt x="0" y="0"/>
                              </a:lnTo>
                              <a:lnTo>
                                <a:pt x="0" y="4556"/>
                              </a:lnTo>
                              <a:lnTo>
                                <a:pt x="9" y="4556"/>
                              </a:lnTo>
                              <a:lnTo>
                                <a:pt x="4073" y="4556"/>
                              </a:lnTo>
                              <a:lnTo>
                                <a:pt x="4083" y="4556"/>
                              </a:lnTo>
                              <a:lnTo>
                                <a:pt x="4087" y="4556"/>
                              </a:lnTo>
                              <a:lnTo>
                                <a:pt x="6976" y="4556"/>
                              </a:lnTo>
                              <a:lnTo>
                                <a:pt x="6985" y="4556"/>
                              </a:lnTo>
                              <a:lnTo>
                                <a:pt x="6985"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1559243</wp:posOffset>
                </wp:positionH>
                <wp:positionV relativeFrom="page">
                  <wp:posOffset>2867978</wp:posOffset>
                </wp:positionV>
                <wp:extent cx="4445635" cy="2902585"/>
                <wp:effectExtent b="0" l="0" r="0" t="0"/>
                <wp:wrapNone/>
                <wp:docPr id="12"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4445635" cy="2902585"/>
                        </a:xfrm>
                        <a:prstGeom prst="rect"/>
                        <a:ln/>
                      </pic:spPr>
                    </pic:pic>
                  </a:graphicData>
                </a:graphic>
              </wp:anchor>
            </w:drawing>
          </mc:Fallback>
        </mc:AlternateContent>
      </w:r>
    </w:p>
    <w:p w:rsidR="007A3DA7" w:rsidRDefault="007A3DA7">
      <w:pPr>
        <w:pBdr>
          <w:top w:val="nil"/>
          <w:left w:val="nil"/>
          <w:bottom w:val="nil"/>
          <w:right w:val="nil"/>
          <w:between w:val="nil"/>
        </w:pBdr>
        <w:rPr>
          <w:rFonts w:ascii="Times New Roman" w:eastAsia="Times New Roman" w:hAnsi="Times New Roman" w:cs="Times New Roman"/>
          <w:color w:val="000000"/>
          <w:sz w:val="20"/>
          <w:szCs w:val="20"/>
        </w:rPr>
      </w:pPr>
    </w:p>
    <w:p w:rsidR="007A3DA7" w:rsidRDefault="007A3DA7">
      <w:pPr>
        <w:pBdr>
          <w:top w:val="nil"/>
          <w:left w:val="nil"/>
          <w:bottom w:val="nil"/>
          <w:right w:val="nil"/>
          <w:between w:val="nil"/>
        </w:pBdr>
        <w:rPr>
          <w:rFonts w:ascii="Times New Roman" w:eastAsia="Times New Roman" w:hAnsi="Times New Roman" w:cs="Times New Roman"/>
          <w:color w:val="000000"/>
          <w:sz w:val="20"/>
          <w:szCs w:val="20"/>
        </w:rPr>
      </w:pPr>
    </w:p>
    <w:p w:rsidR="007A3DA7" w:rsidRDefault="007A3DA7">
      <w:pPr>
        <w:pBdr>
          <w:top w:val="nil"/>
          <w:left w:val="nil"/>
          <w:bottom w:val="nil"/>
          <w:right w:val="nil"/>
          <w:between w:val="nil"/>
        </w:pBdr>
        <w:rPr>
          <w:rFonts w:ascii="Times New Roman" w:eastAsia="Times New Roman" w:hAnsi="Times New Roman" w:cs="Times New Roman"/>
          <w:color w:val="000000"/>
          <w:sz w:val="20"/>
          <w:szCs w:val="20"/>
        </w:rPr>
      </w:pPr>
    </w:p>
    <w:p w:rsidR="007A3DA7" w:rsidRDefault="007A3DA7">
      <w:pPr>
        <w:pBdr>
          <w:top w:val="nil"/>
          <w:left w:val="nil"/>
          <w:bottom w:val="nil"/>
          <w:right w:val="nil"/>
          <w:between w:val="nil"/>
        </w:pBdr>
        <w:rPr>
          <w:rFonts w:ascii="Times New Roman" w:eastAsia="Times New Roman" w:hAnsi="Times New Roman" w:cs="Times New Roman"/>
          <w:color w:val="000000"/>
          <w:sz w:val="20"/>
          <w:szCs w:val="20"/>
        </w:rPr>
      </w:pPr>
    </w:p>
    <w:p w:rsidR="007A3DA7" w:rsidRDefault="007A3DA7">
      <w:pPr>
        <w:pBdr>
          <w:top w:val="nil"/>
          <w:left w:val="nil"/>
          <w:bottom w:val="nil"/>
          <w:right w:val="nil"/>
          <w:between w:val="nil"/>
        </w:pBdr>
        <w:spacing w:before="7"/>
        <w:rPr>
          <w:rFonts w:ascii="Times New Roman" w:eastAsia="Times New Roman" w:hAnsi="Times New Roman" w:cs="Times New Roman"/>
          <w:color w:val="000000"/>
          <w:sz w:val="25"/>
          <w:szCs w:val="25"/>
        </w:rPr>
      </w:pPr>
    </w:p>
    <w:tbl>
      <w:tblPr>
        <w:tblStyle w:val="a0"/>
        <w:tblW w:w="6934" w:type="dxa"/>
        <w:tblInd w:w="1855" w:type="dxa"/>
        <w:tblLayout w:type="fixed"/>
        <w:tblLook w:val="0000" w:firstRow="0" w:lastRow="0" w:firstColumn="0" w:lastColumn="0" w:noHBand="0" w:noVBand="0"/>
      </w:tblPr>
      <w:tblGrid>
        <w:gridCol w:w="3690"/>
        <w:gridCol w:w="3244"/>
      </w:tblGrid>
      <w:tr w:rsidR="007A3DA7">
        <w:trPr>
          <w:trHeight w:val="1246"/>
        </w:trPr>
        <w:tc>
          <w:tcPr>
            <w:tcW w:w="6934" w:type="dxa"/>
            <w:gridSpan w:val="2"/>
          </w:tcPr>
          <w:p w:rsidR="007A3DA7" w:rsidRDefault="00AA0EAF" w:rsidP="007B5B6F">
            <w:pPr>
              <w:pBdr>
                <w:top w:val="nil"/>
                <w:left w:val="nil"/>
                <w:bottom w:val="nil"/>
                <w:right w:val="nil"/>
                <w:between w:val="nil"/>
              </w:pBdr>
              <w:spacing w:before="261"/>
              <w:ind w:left="1363"/>
              <w:rPr>
                <w:color w:val="000000"/>
                <w:sz w:val="52"/>
                <w:szCs w:val="52"/>
              </w:rPr>
            </w:pPr>
            <w:r>
              <w:rPr>
                <w:color w:val="000000"/>
                <w:sz w:val="52"/>
                <w:szCs w:val="52"/>
              </w:rPr>
              <w:t>Single Equality Plan</w:t>
            </w:r>
          </w:p>
          <w:p w:rsidR="007A3DA7" w:rsidRDefault="007B5B6F" w:rsidP="007B5B6F">
            <w:pPr>
              <w:pBdr>
                <w:top w:val="nil"/>
                <w:left w:val="nil"/>
                <w:bottom w:val="nil"/>
                <w:right w:val="nil"/>
                <w:between w:val="nil"/>
              </w:pBdr>
              <w:spacing w:before="261"/>
              <w:ind w:left="1363"/>
              <w:rPr>
                <w:color w:val="000000"/>
                <w:sz w:val="52"/>
                <w:szCs w:val="52"/>
              </w:rPr>
            </w:pPr>
            <w:r>
              <w:rPr>
                <w:color w:val="000000"/>
                <w:sz w:val="52"/>
                <w:szCs w:val="52"/>
              </w:rPr>
              <w:t xml:space="preserve">      2022-2023</w:t>
            </w:r>
          </w:p>
        </w:tc>
      </w:tr>
      <w:tr w:rsidR="007A3DA7">
        <w:trPr>
          <w:trHeight w:val="1050"/>
        </w:trPr>
        <w:tc>
          <w:tcPr>
            <w:tcW w:w="3690" w:type="dxa"/>
          </w:tcPr>
          <w:p w:rsidR="007A3DA7" w:rsidRDefault="007A3DA7">
            <w:pPr>
              <w:pBdr>
                <w:top w:val="nil"/>
                <w:left w:val="nil"/>
                <w:bottom w:val="nil"/>
                <w:right w:val="nil"/>
                <w:between w:val="nil"/>
              </w:pBdr>
              <w:spacing w:before="6"/>
              <w:rPr>
                <w:rFonts w:ascii="Times New Roman" w:eastAsia="Times New Roman" w:hAnsi="Times New Roman" w:cs="Times New Roman"/>
                <w:color w:val="000000"/>
                <w:sz w:val="27"/>
                <w:szCs w:val="27"/>
              </w:rPr>
            </w:pPr>
          </w:p>
          <w:p w:rsidR="007A3DA7" w:rsidRDefault="00AA0EAF">
            <w:pPr>
              <w:pBdr>
                <w:top w:val="nil"/>
                <w:left w:val="nil"/>
                <w:bottom w:val="nil"/>
                <w:right w:val="nil"/>
                <w:between w:val="nil"/>
              </w:pBdr>
              <w:ind w:left="108"/>
              <w:rPr>
                <w:color w:val="000000"/>
                <w:sz w:val="24"/>
                <w:szCs w:val="24"/>
              </w:rPr>
            </w:pPr>
            <w:r>
              <w:rPr>
                <w:color w:val="000000"/>
                <w:sz w:val="24"/>
                <w:szCs w:val="24"/>
              </w:rPr>
              <w:t xml:space="preserve">Policy Written : </w:t>
            </w:r>
          </w:p>
        </w:tc>
        <w:tc>
          <w:tcPr>
            <w:tcW w:w="3244" w:type="dxa"/>
          </w:tcPr>
          <w:p w:rsidR="007A3DA7" w:rsidRDefault="007A3DA7">
            <w:pPr>
              <w:pBdr>
                <w:top w:val="nil"/>
                <w:left w:val="nil"/>
                <w:bottom w:val="nil"/>
                <w:right w:val="nil"/>
                <w:between w:val="nil"/>
              </w:pBdr>
              <w:rPr>
                <w:color w:val="000000"/>
                <w:sz w:val="24"/>
                <w:szCs w:val="24"/>
              </w:rPr>
            </w:pPr>
          </w:p>
          <w:p w:rsidR="007A3DA7" w:rsidRDefault="00AA0EAF">
            <w:pPr>
              <w:pBdr>
                <w:top w:val="nil"/>
                <w:left w:val="nil"/>
                <w:bottom w:val="nil"/>
                <w:right w:val="nil"/>
                <w:between w:val="nil"/>
              </w:pBdr>
              <w:jc w:val="center"/>
              <w:rPr>
                <w:rFonts w:ascii="Times New Roman" w:eastAsia="Times New Roman" w:hAnsi="Times New Roman" w:cs="Times New Roman"/>
                <w:color w:val="000000"/>
                <w:sz w:val="26"/>
                <w:szCs w:val="26"/>
              </w:rPr>
            </w:pPr>
            <w:r>
              <w:rPr>
                <w:color w:val="000000"/>
                <w:sz w:val="24"/>
                <w:szCs w:val="24"/>
              </w:rPr>
              <w:t xml:space="preserve">July </w:t>
            </w:r>
            <w:r>
              <w:rPr>
                <w:smallCaps/>
                <w:color w:val="000000"/>
                <w:sz w:val="24"/>
                <w:szCs w:val="24"/>
              </w:rPr>
              <w:t>201</w:t>
            </w:r>
            <w:r>
              <w:rPr>
                <w:color w:val="000000"/>
                <w:sz w:val="24"/>
                <w:szCs w:val="24"/>
              </w:rPr>
              <w:t>9</w:t>
            </w:r>
          </w:p>
        </w:tc>
      </w:tr>
      <w:tr w:rsidR="007A3DA7">
        <w:trPr>
          <w:trHeight w:val="1133"/>
        </w:trPr>
        <w:tc>
          <w:tcPr>
            <w:tcW w:w="3690" w:type="dxa"/>
          </w:tcPr>
          <w:p w:rsidR="007A3DA7" w:rsidRDefault="007A3DA7">
            <w:pPr>
              <w:pBdr>
                <w:top w:val="nil"/>
                <w:left w:val="nil"/>
                <w:bottom w:val="nil"/>
                <w:right w:val="nil"/>
                <w:between w:val="nil"/>
              </w:pBdr>
              <w:spacing w:before="8"/>
              <w:rPr>
                <w:rFonts w:ascii="Times New Roman" w:eastAsia="Times New Roman" w:hAnsi="Times New Roman" w:cs="Times New Roman"/>
                <w:color w:val="000000"/>
                <w:sz w:val="34"/>
                <w:szCs w:val="34"/>
              </w:rPr>
            </w:pPr>
          </w:p>
          <w:p w:rsidR="007A3DA7" w:rsidRDefault="00AA0EAF">
            <w:pPr>
              <w:pBdr>
                <w:top w:val="nil"/>
                <w:left w:val="nil"/>
                <w:bottom w:val="nil"/>
                <w:right w:val="nil"/>
                <w:between w:val="nil"/>
              </w:pBdr>
              <w:ind w:left="108"/>
              <w:rPr>
                <w:color w:val="000000"/>
                <w:sz w:val="24"/>
                <w:szCs w:val="24"/>
              </w:rPr>
            </w:pPr>
            <w:r>
              <w:rPr>
                <w:color w:val="000000"/>
                <w:sz w:val="24"/>
                <w:szCs w:val="24"/>
              </w:rPr>
              <w:t>Date of approval by Governors:</w:t>
            </w:r>
          </w:p>
        </w:tc>
        <w:tc>
          <w:tcPr>
            <w:tcW w:w="3244" w:type="dxa"/>
          </w:tcPr>
          <w:p w:rsidR="007A3DA7" w:rsidRDefault="007A3DA7">
            <w:pPr>
              <w:pBdr>
                <w:top w:val="nil"/>
                <w:left w:val="nil"/>
                <w:bottom w:val="nil"/>
                <w:right w:val="nil"/>
                <w:between w:val="nil"/>
              </w:pBdr>
              <w:spacing w:before="8"/>
              <w:jc w:val="center"/>
              <w:rPr>
                <w:rFonts w:ascii="Times New Roman" w:eastAsia="Times New Roman" w:hAnsi="Times New Roman" w:cs="Times New Roman"/>
                <w:color w:val="000000"/>
                <w:sz w:val="34"/>
                <w:szCs w:val="34"/>
              </w:rPr>
            </w:pPr>
          </w:p>
          <w:p w:rsidR="007A3DA7" w:rsidRDefault="00AA0EAF">
            <w:pPr>
              <w:pBdr>
                <w:top w:val="nil"/>
                <w:left w:val="nil"/>
                <w:bottom w:val="nil"/>
                <w:right w:val="nil"/>
                <w:between w:val="nil"/>
              </w:pBdr>
              <w:ind w:left="501"/>
              <w:jc w:val="center"/>
              <w:rPr>
                <w:color w:val="000000"/>
                <w:sz w:val="24"/>
                <w:szCs w:val="24"/>
              </w:rPr>
            </w:pPr>
            <w:r>
              <w:rPr>
                <w:color w:val="000000"/>
                <w:sz w:val="24"/>
                <w:szCs w:val="24"/>
              </w:rPr>
              <w:t xml:space="preserve">July </w:t>
            </w:r>
            <w:r>
              <w:rPr>
                <w:smallCaps/>
                <w:color w:val="000000"/>
                <w:sz w:val="24"/>
                <w:szCs w:val="24"/>
              </w:rPr>
              <w:t>2019</w:t>
            </w:r>
          </w:p>
        </w:tc>
      </w:tr>
      <w:tr w:rsidR="007A3DA7">
        <w:trPr>
          <w:trHeight w:val="1087"/>
        </w:trPr>
        <w:tc>
          <w:tcPr>
            <w:tcW w:w="3690" w:type="dxa"/>
          </w:tcPr>
          <w:p w:rsidR="007A3DA7" w:rsidRDefault="007A3DA7">
            <w:pPr>
              <w:pBdr>
                <w:top w:val="nil"/>
                <w:left w:val="nil"/>
                <w:bottom w:val="nil"/>
                <w:right w:val="nil"/>
                <w:between w:val="nil"/>
              </w:pBdr>
              <w:spacing w:before="10"/>
              <w:rPr>
                <w:rFonts w:ascii="Times New Roman" w:eastAsia="Times New Roman" w:hAnsi="Times New Roman" w:cs="Times New Roman"/>
                <w:color w:val="000000"/>
                <w:sz w:val="34"/>
                <w:szCs w:val="34"/>
              </w:rPr>
            </w:pPr>
          </w:p>
          <w:p w:rsidR="007A3DA7" w:rsidRDefault="00AA0EAF">
            <w:pPr>
              <w:pBdr>
                <w:top w:val="nil"/>
                <w:left w:val="nil"/>
                <w:bottom w:val="nil"/>
                <w:right w:val="nil"/>
                <w:between w:val="nil"/>
              </w:pBdr>
              <w:ind w:left="108"/>
              <w:rPr>
                <w:color w:val="000000"/>
                <w:sz w:val="24"/>
                <w:szCs w:val="24"/>
              </w:rPr>
            </w:pPr>
            <w:r>
              <w:rPr>
                <w:color w:val="000000"/>
                <w:sz w:val="24"/>
                <w:szCs w:val="24"/>
              </w:rPr>
              <w:t>Current Subject Leader:</w:t>
            </w:r>
          </w:p>
        </w:tc>
        <w:tc>
          <w:tcPr>
            <w:tcW w:w="3244" w:type="dxa"/>
          </w:tcPr>
          <w:p w:rsidR="007A3DA7" w:rsidRDefault="007A3DA7">
            <w:pPr>
              <w:pBdr>
                <w:top w:val="nil"/>
                <w:left w:val="nil"/>
                <w:bottom w:val="nil"/>
                <w:right w:val="nil"/>
                <w:between w:val="nil"/>
              </w:pBdr>
              <w:spacing w:before="10"/>
              <w:jc w:val="center"/>
              <w:rPr>
                <w:rFonts w:ascii="Times New Roman" w:eastAsia="Times New Roman" w:hAnsi="Times New Roman" w:cs="Times New Roman"/>
                <w:color w:val="000000"/>
                <w:sz w:val="34"/>
                <w:szCs w:val="34"/>
              </w:rPr>
            </w:pPr>
          </w:p>
          <w:p w:rsidR="007A3DA7" w:rsidRDefault="00AA0EAF">
            <w:pPr>
              <w:pBdr>
                <w:top w:val="nil"/>
                <w:left w:val="nil"/>
                <w:bottom w:val="nil"/>
                <w:right w:val="nil"/>
                <w:between w:val="nil"/>
              </w:pBdr>
              <w:ind w:left="501"/>
              <w:jc w:val="center"/>
              <w:rPr>
                <w:color w:val="000000"/>
                <w:sz w:val="24"/>
                <w:szCs w:val="24"/>
              </w:rPr>
            </w:pPr>
            <w:r>
              <w:rPr>
                <w:color w:val="000000"/>
                <w:sz w:val="24"/>
                <w:szCs w:val="24"/>
              </w:rPr>
              <w:t>Headteacher</w:t>
            </w:r>
          </w:p>
        </w:tc>
      </w:tr>
    </w:tbl>
    <w:p w:rsidR="007A3DA7" w:rsidRDefault="007A3DA7">
      <w:pPr>
        <w:pBdr>
          <w:top w:val="nil"/>
          <w:left w:val="nil"/>
          <w:bottom w:val="nil"/>
          <w:right w:val="nil"/>
          <w:between w:val="nil"/>
        </w:pBdr>
        <w:spacing w:before="3"/>
        <w:rPr>
          <w:rFonts w:ascii="Times New Roman" w:eastAsia="Times New Roman" w:hAnsi="Times New Roman" w:cs="Times New Roman"/>
          <w:color w:val="000000"/>
          <w:sz w:val="26"/>
          <w:szCs w:val="26"/>
        </w:rPr>
      </w:pPr>
    </w:p>
    <w:tbl>
      <w:tblPr>
        <w:tblStyle w:val="a1"/>
        <w:tblW w:w="1045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86"/>
        <w:gridCol w:w="3485"/>
        <w:gridCol w:w="3488"/>
      </w:tblGrid>
      <w:tr w:rsidR="007A3DA7">
        <w:trPr>
          <w:trHeight w:val="253"/>
        </w:trPr>
        <w:tc>
          <w:tcPr>
            <w:tcW w:w="3486" w:type="dxa"/>
          </w:tcPr>
          <w:p w:rsidR="007A3DA7" w:rsidRDefault="00AA0EAF">
            <w:pPr>
              <w:pBdr>
                <w:top w:val="nil"/>
                <w:left w:val="nil"/>
                <w:bottom w:val="nil"/>
                <w:right w:val="nil"/>
                <w:between w:val="nil"/>
              </w:pBdr>
              <w:spacing w:line="234" w:lineRule="auto"/>
              <w:ind w:left="1011" w:right="1007"/>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Date of Review</w:t>
            </w:r>
          </w:p>
        </w:tc>
        <w:tc>
          <w:tcPr>
            <w:tcW w:w="3485" w:type="dxa"/>
          </w:tcPr>
          <w:p w:rsidR="007A3DA7" w:rsidRDefault="00AA0EAF">
            <w:pPr>
              <w:pBdr>
                <w:top w:val="nil"/>
                <w:left w:val="nil"/>
                <w:bottom w:val="nil"/>
                <w:right w:val="nil"/>
                <w:between w:val="nil"/>
              </w:pBdr>
              <w:spacing w:line="234" w:lineRule="auto"/>
              <w:ind w:left="213"/>
              <w:rPr>
                <w:rFonts w:ascii="Times New Roman" w:eastAsia="Times New Roman" w:hAnsi="Times New Roman" w:cs="Times New Roman"/>
                <w:b/>
                <w:color w:val="000000"/>
              </w:rPr>
            </w:pPr>
            <w:r>
              <w:rPr>
                <w:rFonts w:ascii="Times New Roman" w:eastAsia="Times New Roman" w:hAnsi="Times New Roman" w:cs="Times New Roman"/>
                <w:b/>
                <w:color w:val="000000"/>
              </w:rPr>
              <w:t>Signature of Chair of Governors</w:t>
            </w:r>
          </w:p>
        </w:tc>
        <w:tc>
          <w:tcPr>
            <w:tcW w:w="3488" w:type="dxa"/>
          </w:tcPr>
          <w:p w:rsidR="007A3DA7" w:rsidRDefault="00AA0EAF">
            <w:pPr>
              <w:pBdr>
                <w:top w:val="nil"/>
                <w:left w:val="nil"/>
                <w:bottom w:val="nil"/>
                <w:right w:val="nil"/>
                <w:between w:val="nil"/>
              </w:pBdr>
              <w:spacing w:line="234" w:lineRule="auto"/>
              <w:ind w:left="961" w:right="954"/>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Minute Number</w:t>
            </w:r>
          </w:p>
        </w:tc>
      </w:tr>
      <w:tr w:rsidR="007A3DA7">
        <w:trPr>
          <w:trHeight w:val="506"/>
        </w:trPr>
        <w:tc>
          <w:tcPr>
            <w:tcW w:w="3486" w:type="dxa"/>
          </w:tcPr>
          <w:p w:rsidR="007A3DA7" w:rsidRDefault="00AA0EAF">
            <w:pPr>
              <w:pBdr>
                <w:top w:val="nil"/>
                <w:left w:val="nil"/>
                <w:bottom w:val="nil"/>
                <w:right w:val="nil"/>
                <w:between w:val="nil"/>
              </w:pBdr>
              <w:spacing w:line="246" w:lineRule="auto"/>
              <w:ind w:left="1011" w:right="1002"/>
              <w:jc w:val="center"/>
              <w:rPr>
                <w:rFonts w:ascii="Times New Roman" w:eastAsia="Times New Roman" w:hAnsi="Times New Roman" w:cs="Times New Roman"/>
                <w:color w:val="000000"/>
              </w:rPr>
            </w:pPr>
            <w:r>
              <w:rPr>
                <w:rFonts w:ascii="Times New Roman" w:eastAsia="Times New Roman" w:hAnsi="Times New Roman" w:cs="Times New Roman"/>
                <w:color w:val="000000"/>
              </w:rPr>
              <w:t>03.05.18</w:t>
            </w:r>
          </w:p>
        </w:tc>
        <w:tc>
          <w:tcPr>
            <w:tcW w:w="3485"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8" w:type="dxa"/>
          </w:tcPr>
          <w:p w:rsidR="007A3DA7" w:rsidRDefault="00AA0EAF">
            <w:pPr>
              <w:pBdr>
                <w:top w:val="nil"/>
                <w:left w:val="nil"/>
                <w:bottom w:val="nil"/>
                <w:right w:val="nil"/>
                <w:between w:val="nil"/>
              </w:pBdr>
              <w:spacing w:line="246" w:lineRule="auto"/>
              <w:ind w:left="961" w:right="950"/>
              <w:jc w:val="center"/>
              <w:rPr>
                <w:rFonts w:ascii="Times New Roman" w:eastAsia="Times New Roman" w:hAnsi="Times New Roman" w:cs="Times New Roman"/>
                <w:color w:val="000000"/>
              </w:rPr>
            </w:pPr>
            <w:r>
              <w:rPr>
                <w:rFonts w:ascii="Times New Roman" w:eastAsia="Times New Roman" w:hAnsi="Times New Roman" w:cs="Times New Roman"/>
                <w:color w:val="000000"/>
              </w:rPr>
              <w:t>693/18</w:t>
            </w:r>
          </w:p>
        </w:tc>
      </w:tr>
      <w:tr w:rsidR="007A3DA7">
        <w:trPr>
          <w:trHeight w:val="506"/>
        </w:trPr>
        <w:tc>
          <w:tcPr>
            <w:tcW w:w="3486" w:type="dxa"/>
          </w:tcPr>
          <w:p w:rsidR="007A3DA7" w:rsidRDefault="00AA0EAF">
            <w:pPr>
              <w:pBdr>
                <w:top w:val="nil"/>
                <w:left w:val="nil"/>
                <w:bottom w:val="nil"/>
                <w:right w:val="nil"/>
                <w:between w:val="nil"/>
              </w:pBdr>
              <w:spacing w:line="246" w:lineRule="auto"/>
              <w:ind w:left="1011" w:right="1002"/>
              <w:jc w:val="center"/>
              <w:rPr>
                <w:rFonts w:ascii="Times New Roman" w:eastAsia="Times New Roman" w:hAnsi="Times New Roman" w:cs="Times New Roman"/>
                <w:color w:val="000000"/>
              </w:rPr>
            </w:pPr>
            <w:r>
              <w:rPr>
                <w:rFonts w:ascii="Times New Roman" w:eastAsia="Times New Roman" w:hAnsi="Times New Roman" w:cs="Times New Roman"/>
                <w:color w:val="000000"/>
              </w:rPr>
              <w:t>24.03.21</w:t>
            </w:r>
          </w:p>
        </w:tc>
        <w:tc>
          <w:tcPr>
            <w:tcW w:w="3485" w:type="dxa"/>
          </w:tcPr>
          <w:p w:rsidR="007A3DA7" w:rsidRDefault="00AA0EAF">
            <w:pPr>
              <w:pBdr>
                <w:top w:val="nil"/>
                <w:left w:val="nil"/>
                <w:bottom w:val="nil"/>
                <w:right w:val="nil"/>
                <w:between w:val="nil"/>
              </w:pBdr>
              <w:spacing w:line="246" w:lineRule="auto"/>
              <w:ind w:left="1011" w:right="1002"/>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rPr>
              <w:t>A Thornhill</w:t>
            </w:r>
          </w:p>
        </w:tc>
        <w:tc>
          <w:tcPr>
            <w:tcW w:w="3488" w:type="dxa"/>
          </w:tcPr>
          <w:p w:rsidR="007A3DA7" w:rsidRDefault="00AA0EAF">
            <w:pPr>
              <w:pBdr>
                <w:top w:val="nil"/>
                <w:left w:val="nil"/>
                <w:bottom w:val="nil"/>
                <w:right w:val="nil"/>
                <w:between w:val="nil"/>
              </w:pBdr>
              <w:spacing w:line="246" w:lineRule="auto"/>
              <w:ind w:left="961" w:right="953"/>
              <w:jc w:val="center"/>
              <w:rPr>
                <w:rFonts w:ascii="Times New Roman" w:eastAsia="Times New Roman" w:hAnsi="Times New Roman" w:cs="Times New Roman"/>
                <w:color w:val="000000"/>
              </w:rPr>
            </w:pPr>
            <w:r>
              <w:rPr>
                <w:rFonts w:ascii="Times New Roman" w:eastAsia="Times New Roman" w:hAnsi="Times New Roman" w:cs="Times New Roman"/>
                <w:color w:val="000000"/>
              </w:rPr>
              <w:t>236/21/3</w:t>
            </w:r>
          </w:p>
        </w:tc>
      </w:tr>
      <w:tr w:rsidR="007A3DA7">
        <w:trPr>
          <w:trHeight w:val="505"/>
        </w:trPr>
        <w:tc>
          <w:tcPr>
            <w:tcW w:w="3486" w:type="dxa"/>
          </w:tcPr>
          <w:p w:rsidR="007A3DA7" w:rsidRDefault="00AA0EAF">
            <w:pPr>
              <w:pBdr>
                <w:top w:val="nil"/>
                <w:left w:val="nil"/>
                <w:bottom w:val="nil"/>
                <w:right w:val="nil"/>
                <w:between w:val="nil"/>
              </w:pBdr>
              <w:spacing w:line="246" w:lineRule="auto"/>
              <w:ind w:left="1011" w:right="1002"/>
              <w:jc w:val="center"/>
              <w:rPr>
                <w:rFonts w:ascii="Times New Roman" w:eastAsia="Times New Roman" w:hAnsi="Times New Roman" w:cs="Times New Roman"/>
                <w:color w:val="000000"/>
              </w:rPr>
            </w:pPr>
            <w:r>
              <w:rPr>
                <w:rFonts w:ascii="Times New Roman" w:eastAsia="Times New Roman" w:hAnsi="Times New Roman" w:cs="Times New Roman"/>
                <w:color w:val="000000"/>
              </w:rPr>
              <w:t>08.12.21</w:t>
            </w:r>
          </w:p>
        </w:tc>
        <w:tc>
          <w:tcPr>
            <w:tcW w:w="3485" w:type="dxa"/>
          </w:tcPr>
          <w:p w:rsidR="007A3DA7" w:rsidRDefault="00AA0EAF">
            <w:pPr>
              <w:pBdr>
                <w:top w:val="nil"/>
                <w:left w:val="nil"/>
                <w:bottom w:val="nil"/>
                <w:right w:val="nil"/>
                <w:between w:val="nil"/>
              </w:pBd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rPr>
              <w:t>A  Thornhill</w:t>
            </w:r>
          </w:p>
        </w:tc>
        <w:tc>
          <w:tcPr>
            <w:tcW w:w="3488" w:type="dxa"/>
          </w:tcPr>
          <w:p w:rsidR="007A3DA7" w:rsidRDefault="00AA0EAF">
            <w:pPr>
              <w:pBdr>
                <w:top w:val="nil"/>
                <w:left w:val="nil"/>
                <w:bottom w:val="nil"/>
                <w:right w:val="nil"/>
                <w:between w:val="nil"/>
              </w:pBdr>
              <w:spacing w:line="246" w:lineRule="auto"/>
              <w:ind w:left="1011" w:right="1002"/>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rPr>
              <w:t>348/21</w:t>
            </w:r>
          </w:p>
        </w:tc>
      </w:tr>
      <w:tr w:rsidR="007A3DA7">
        <w:trPr>
          <w:trHeight w:val="506"/>
        </w:trPr>
        <w:tc>
          <w:tcPr>
            <w:tcW w:w="3486"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5"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8"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r>
      <w:tr w:rsidR="007A3DA7">
        <w:trPr>
          <w:trHeight w:val="505"/>
        </w:trPr>
        <w:tc>
          <w:tcPr>
            <w:tcW w:w="3486"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5"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8"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r>
      <w:tr w:rsidR="007A3DA7">
        <w:trPr>
          <w:trHeight w:val="505"/>
        </w:trPr>
        <w:tc>
          <w:tcPr>
            <w:tcW w:w="3486"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5"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8"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r>
      <w:tr w:rsidR="007A3DA7">
        <w:trPr>
          <w:trHeight w:val="506"/>
        </w:trPr>
        <w:tc>
          <w:tcPr>
            <w:tcW w:w="3486"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5"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8"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r>
      <w:tr w:rsidR="007A3DA7">
        <w:trPr>
          <w:trHeight w:val="505"/>
        </w:trPr>
        <w:tc>
          <w:tcPr>
            <w:tcW w:w="3486"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5"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8"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r>
      <w:tr w:rsidR="007A3DA7">
        <w:trPr>
          <w:trHeight w:val="506"/>
        </w:trPr>
        <w:tc>
          <w:tcPr>
            <w:tcW w:w="3486"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5"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c>
          <w:tcPr>
            <w:tcW w:w="3488" w:type="dxa"/>
          </w:tcPr>
          <w:p w:rsidR="007A3DA7" w:rsidRDefault="007A3DA7">
            <w:pPr>
              <w:pBdr>
                <w:top w:val="nil"/>
                <w:left w:val="nil"/>
                <w:bottom w:val="nil"/>
                <w:right w:val="nil"/>
                <w:between w:val="nil"/>
              </w:pBdr>
              <w:rPr>
                <w:rFonts w:ascii="Times New Roman" w:eastAsia="Times New Roman" w:hAnsi="Times New Roman" w:cs="Times New Roman"/>
                <w:color w:val="000000"/>
                <w:sz w:val="26"/>
                <w:szCs w:val="26"/>
              </w:rPr>
            </w:pPr>
          </w:p>
        </w:tc>
      </w:tr>
    </w:tbl>
    <w:p w:rsidR="007A3DA7" w:rsidRDefault="007A3DA7">
      <w:pPr>
        <w:rPr>
          <w:rFonts w:ascii="Times New Roman" w:eastAsia="Times New Roman" w:hAnsi="Times New Roman" w:cs="Times New Roman"/>
          <w:sz w:val="26"/>
          <w:szCs w:val="26"/>
        </w:rPr>
        <w:sectPr w:rsidR="007A3DA7">
          <w:pgSz w:w="11910" w:h="16840"/>
          <w:pgMar w:top="700" w:right="140" w:bottom="280" w:left="620" w:header="720" w:footer="720" w:gutter="0"/>
          <w:pgNumType w:start="1"/>
          <w:cols w:space="720"/>
        </w:sectPr>
      </w:pPr>
    </w:p>
    <w:p w:rsidR="007A3DA7" w:rsidRDefault="00AA0EAF">
      <w:pPr>
        <w:pStyle w:val="Heading1"/>
        <w:keepNext/>
        <w:spacing w:before="4"/>
        <w:ind w:firstLine="100"/>
        <w:rPr>
          <w:rFonts w:ascii="Calibri" w:eastAsia="Calibri" w:hAnsi="Calibri" w:cs="Calibri"/>
        </w:rPr>
      </w:pPr>
      <w:r>
        <w:rPr>
          <w:rFonts w:ascii="Calibri" w:eastAsia="Calibri" w:hAnsi="Calibri" w:cs="Calibri"/>
        </w:rPr>
        <w:lastRenderedPageBreak/>
        <w:t>Introduction</w:t>
      </w:r>
    </w:p>
    <w:p w:rsidR="007A3DA7" w:rsidRDefault="007A3DA7">
      <w:pPr>
        <w:keepNext/>
        <w:pBdr>
          <w:top w:val="nil"/>
          <w:left w:val="nil"/>
          <w:bottom w:val="nil"/>
          <w:right w:val="nil"/>
          <w:between w:val="nil"/>
        </w:pBdr>
        <w:spacing w:before="1"/>
        <w:rPr>
          <w:rFonts w:ascii="Calibri" w:eastAsia="Calibri" w:hAnsi="Calibri" w:cs="Calibri"/>
          <w:b/>
          <w:color w:val="000000"/>
        </w:rPr>
      </w:pP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Peak Tor Federation is dedicated to ensuring that all members of our school communities and the wider communities are treated equally, fairly, and with respect by both schools and by each other. This applies to our school as places of education and as an e</w:t>
      </w:r>
      <w:r>
        <w:rPr>
          <w:rFonts w:ascii="Calibri" w:eastAsia="Calibri" w:hAnsi="Calibri" w:cs="Calibri"/>
          <w:color w:val="000000"/>
        </w:rPr>
        <w:t xml:space="preserve">mployer. Prejudice, discrimination, and </w:t>
      </w:r>
      <w:proofErr w:type="spellStart"/>
      <w:r>
        <w:rPr>
          <w:rFonts w:ascii="Calibri" w:eastAsia="Calibri" w:hAnsi="Calibri" w:cs="Calibri"/>
          <w:color w:val="000000"/>
        </w:rPr>
        <w:t>victimisation</w:t>
      </w:r>
      <w:proofErr w:type="spellEnd"/>
      <w:r>
        <w:rPr>
          <w:rFonts w:ascii="Calibri" w:eastAsia="Calibri" w:hAnsi="Calibri" w:cs="Calibri"/>
          <w:color w:val="000000"/>
        </w:rPr>
        <w:t xml:space="preserve"> are not tolerated, and we work hard to instill in our pupils a strong understanding of right and wrong, including the importance of inclusion, acceptance, and compassion towards others. The schools’ mai</w:t>
      </w:r>
      <w:r>
        <w:rPr>
          <w:rFonts w:ascii="Calibri" w:eastAsia="Calibri" w:hAnsi="Calibri" w:cs="Calibri"/>
          <w:color w:val="000000"/>
        </w:rPr>
        <w:t>n priority is to provide the best education and care that we can, and establish a cooperative working relationship between home and school, so as to aid the development, progress, and needs of all the children in our care.</w:t>
      </w:r>
    </w:p>
    <w:p w:rsidR="007A3DA7" w:rsidRDefault="007A3DA7">
      <w:pPr>
        <w:keepNext/>
        <w:pBdr>
          <w:top w:val="nil"/>
          <w:left w:val="nil"/>
          <w:bottom w:val="nil"/>
          <w:right w:val="nil"/>
          <w:between w:val="nil"/>
        </w:pBdr>
        <w:spacing w:before="9"/>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left="100"/>
        <w:rPr>
          <w:rFonts w:ascii="Calibri" w:eastAsia="Calibri" w:hAnsi="Calibri" w:cs="Calibri"/>
          <w:color w:val="000000"/>
        </w:rPr>
      </w:pPr>
      <w:r>
        <w:rPr>
          <w:rFonts w:ascii="Calibri" w:eastAsia="Calibri" w:hAnsi="Calibri" w:cs="Calibri"/>
          <w:color w:val="000000"/>
        </w:rPr>
        <w:t>This plan sets out how the school will promote equality of opportunity in both the delivery of its services and the employment of its staff, in accordance with the Equality Act (2010) regardless of:</w:t>
      </w:r>
    </w:p>
    <w:p w:rsidR="007A3DA7" w:rsidRDefault="00AA0EAF">
      <w:pPr>
        <w:keepNext/>
        <w:numPr>
          <w:ilvl w:val="0"/>
          <w:numId w:val="10"/>
        </w:numPr>
        <w:pBdr>
          <w:top w:val="nil"/>
          <w:left w:val="nil"/>
          <w:bottom w:val="nil"/>
          <w:right w:val="nil"/>
          <w:between w:val="nil"/>
        </w:pBdr>
        <w:tabs>
          <w:tab w:val="left" w:pos="820"/>
          <w:tab w:val="left" w:pos="821"/>
        </w:tabs>
        <w:spacing w:line="266" w:lineRule="auto"/>
        <w:rPr>
          <w:rFonts w:ascii="Calibri" w:eastAsia="Calibri" w:hAnsi="Calibri" w:cs="Calibri"/>
          <w:color w:val="000000"/>
        </w:rPr>
      </w:pPr>
      <w:r>
        <w:rPr>
          <w:rFonts w:ascii="Calibri" w:eastAsia="Calibri" w:hAnsi="Calibri" w:cs="Calibri"/>
          <w:color w:val="000000"/>
        </w:rPr>
        <w:t>race,</w:t>
      </w:r>
    </w:p>
    <w:p w:rsidR="007A3DA7" w:rsidRDefault="00AA0EAF">
      <w:pPr>
        <w:keepNext/>
        <w:numPr>
          <w:ilvl w:val="0"/>
          <w:numId w:val="10"/>
        </w:numPr>
        <w:pBdr>
          <w:top w:val="nil"/>
          <w:left w:val="nil"/>
          <w:bottom w:val="nil"/>
          <w:right w:val="nil"/>
          <w:between w:val="nil"/>
        </w:pBdr>
        <w:tabs>
          <w:tab w:val="left" w:pos="820"/>
          <w:tab w:val="left" w:pos="821"/>
        </w:tabs>
        <w:spacing w:before="12"/>
        <w:rPr>
          <w:rFonts w:ascii="Calibri" w:eastAsia="Calibri" w:hAnsi="Calibri" w:cs="Calibri"/>
          <w:color w:val="000000"/>
        </w:rPr>
      </w:pPr>
      <w:r>
        <w:rPr>
          <w:rFonts w:ascii="Calibri" w:eastAsia="Calibri" w:hAnsi="Calibri" w:cs="Calibri"/>
          <w:color w:val="000000"/>
        </w:rPr>
        <w:t>gender,</w:t>
      </w:r>
    </w:p>
    <w:p w:rsidR="007A3DA7" w:rsidRDefault="00AA0EAF">
      <w:pPr>
        <w:keepNext/>
        <w:numPr>
          <w:ilvl w:val="0"/>
          <w:numId w:val="10"/>
        </w:numPr>
        <w:pBdr>
          <w:top w:val="nil"/>
          <w:left w:val="nil"/>
          <w:bottom w:val="nil"/>
          <w:right w:val="nil"/>
          <w:between w:val="nil"/>
        </w:pBdr>
        <w:tabs>
          <w:tab w:val="left" w:pos="820"/>
          <w:tab w:val="left" w:pos="821"/>
        </w:tabs>
        <w:spacing w:before="11"/>
        <w:rPr>
          <w:rFonts w:ascii="Calibri" w:eastAsia="Calibri" w:hAnsi="Calibri" w:cs="Calibri"/>
          <w:color w:val="000000"/>
        </w:rPr>
      </w:pPr>
      <w:r>
        <w:rPr>
          <w:rFonts w:ascii="Calibri" w:eastAsia="Calibri" w:hAnsi="Calibri" w:cs="Calibri"/>
          <w:color w:val="000000"/>
        </w:rPr>
        <w:t>transgender,</w:t>
      </w:r>
    </w:p>
    <w:p w:rsidR="007A3DA7" w:rsidRDefault="00AA0EAF">
      <w:pPr>
        <w:keepNext/>
        <w:numPr>
          <w:ilvl w:val="0"/>
          <w:numId w:val="10"/>
        </w:numPr>
        <w:pBdr>
          <w:top w:val="nil"/>
          <w:left w:val="nil"/>
          <w:bottom w:val="nil"/>
          <w:right w:val="nil"/>
          <w:between w:val="nil"/>
        </w:pBdr>
        <w:tabs>
          <w:tab w:val="left" w:pos="820"/>
          <w:tab w:val="left" w:pos="821"/>
        </w:tabs>
        <w:spacing w:before="11"/>
        <w:rPr>
          <w:rFonts w:ascii="Calibri" w:eastAsia="Calibri" w:hAnsi="Calibri" w:cs="Calibri"/>
          <w:color w:val="000000"/>
        </w:rPr>
      </w:pPr>
      <w:r>
        <w:rPr>
          <w:rFonts w:ascii="Calibri" w:eastAsia="Calibri" w:hAnsi="Calibri" w:cs="Calibri"/>
          <w:color w:val="000000"/>
        </w:rPr>
        <w:t>disability,</w:t>
      </w:r>
    </w:p>
    <w:p w:rsidR="007A3DA7" w:rsidRDefault="00AA0EAF">
      <w:pPr>
        <w:keepNext/>
        <w:numPr>
          <w:ilvl w:val="0"/>
          <w:numId w:val="10"/>
        </w:numPr>
        <w:pBdr>
          <w:top w:val="nil"/>
          <w:left w:val="nil"/>
          <w:bottom w:val="nil"/>
          <w:right w:val="nil"/>
          <w:between w:val="nil"/>
        </w:pBdr>
        <w:tabs>
          <w:tab w:val="left" w:pos="820"/>
          <w:tab w:val="left" w:pos="821"/>
        </w:tabs>
        <w:spacing w:before="12"/>
        <w:rPr>
          <w:rFonts w:ascii="Calibri" w:eastAsia="Calibri" w:hAnsi="Calibri" w:cs="Calibri"/>
          <w:color w:val="000000"/>
        </w:rPr>
      </w:pPr>
      <w:r>
        <w:rPr>
          <w:rFonts w:ascii="Calibri" w:eastAsia="Calibri" w:hAnsi="Calibri" w:cs="Calibri"/>
          <w:color w:val="000000"/>
        </w:rPr>
        <w:t>age,</w:t>
      </w:r>
    </w:p>
    <w:p w:rsidR="007A3DA7" w:rsidRDefault="00AA0EAF">
      <w:pPr>
        <w:keepNext/>
        <w:numPr>
          <w:ilvl w:val="0"/>
          <w:numId w:val="10"/>
        </w:numPr>
        <w:pBdr>
          <w:top w:val="nil"/>
          <w:left w:val="nil"/>
          <w:bottom w:val="nil"/>
          <w:right w:val="nil"/>
          <w:between w:val="nil"/>
        </w:pBdr>
        <w:tabs>
          <w:tab w:val="left" w:pos="820"/>
          <w:tab w:val="left" w:pos="821"/>
        </w:tabs>
        <w:spacing w:before="9"/>
        <w:rPr>
          <w:rFonts w:ascii="Calibri" w:eastAsia="Calibri" w:hAnsi="Calibri" w:cs="Calibri"/>
          <w:color w:val="000000"/>
        </w:rPr>
      </w:pPr>
      <w:r>
        <w:rPr>
          <w:rFonts w:ascii="Calibri" w:eastAsia="Calibri" w:hAnsi="Calibri" w:cs="Calibri"/>
          <w:color w:val="000000"/>
        </w:rPr>
        <w:t>religion or belief,</w:t>
      </w:r>
    </w:p>
    <w:p w:rsidR="007A3DA7" w:rsidRDefault="00AA0EAF">
      <w:pPr>
        <w:keepNext/>
        <w:numPr>
          <w:ilvl w:val="0"/>
          <w:numId w:val="10"/>
        </w:numPr>
        <w:pBdr>
          <w:top w:val="nil"/>
          <w:left w:val="nil"/>
          <w:bottom w:val="nil"/>
          <w:right w:val="nil"/>
          <w:between w:val="nil"/>
        </w:pBdr>
        <w:tabs>
          <w:tab w:val="left" w:pos="820"/>
          <w:tab w:val="left" w:pos="821"/>
        </w:tabs>
        <w:spacing w:before="11"/>
        <w:rPr>
          <w:rFonts w:ascii="Calibri" w:eastAsia="Calibri" w:hAnsi="Calibri" w:cs="Calibri"/>
          <w:color w:val="000000"/>
        </w:rPr>
      </w:pPr>
      <w:r>
        <w:rPr>
          <w:rFonts w:ascii="Calibri" w:eastAsia="Calibri" w:hAnsi="Calibri" w:cs="Calibri"/>
          <w:color w:val="000000"/>
        </w:rPr>
        <w:t>sexual orientation</w:t>
      </w:r>
    </w:p>
    <w:p w:rsidR="007A3DA7" w:rsidRDefault="007A3DA7">
      <w:pPr>
        <w:keepNext/>
        <w:pBdr>
          <w:top w:val="nil"/>
          <w:left w:val="nil"/>
          <w:bottom w:val="nil"/>
          <w:right w:val="nil"/>
          <w:between w:val="nil"/>
        </w:pBdr>
        <w:spacing w:before="7"/>
        <w:rPr>
          <w:rFonts w:ascii="Calibri" w:eastAsia="Calibri" w:hAnsi="Calibri" w:cs="Calibri"/>
          <w:color w:val="000000"/>
        </w:rPr>
      </w:pPr>
    </w:p>
    <w:p w:rsidR="007A3DA7" w:rsidRDefault="00AA0EAF">
      <w:pPr>
        <w:keepNext/>
        <w:spacing w:line="254" w:lineRule="auto"/>
        <w:ind w:left="100" w:right="580"/>
        <w:rPr>
          <w:rFonts w:ascii="Calibri" w:eastAsia="Calibri" w:hAnsi="Calibri" w:cs="Calibri"/>
        </w:rPr>
      </w:pPr>
      <w:r>
        <w:rPr>
          <w:rFonts w:ascii="Calibri" w:eastAsia="Calibri" w:hAnsi="Calibri" w:cs="Calibri"/>
        </w:rPr>
        <w:t xml:space="preserve">It is created by Peak Tor Federation’s governing body with the help of staff in line with the Equality Act 2010 and is the foundation of all the federation’s other policies – particularly the </w:t>
      </w:r>
      <w:r>
        <w:rPr>
          <w:rFonts w:ascii="Calibri" w:eastAsia="Calibri" w:hAnsi="Calibri" w:cs="Calibri"/>
          <w:b/>
        </w:rPr>
        <w:t>Equality and Diversity i</w:t>
      </w:r>
      <w:r>
        <w:rPr>
          <w:rFonts w:ascii="Calibri" w:eastAsia="Calibri" w:hAnsi="Calibri" w:cs="Calibri"/>
          <w:b/>
        </w:rPr>
        <w:t xml:space="preserve">n Employment Statement, special educational needs policy, admissions policy, anti-bullying policy </w:t>
      </w:r>
      <w:r>
        <w:rPr>
          <w:rFonts w:ascii="Calibri" w:eastAsia="Calibri" w:hAnsi="Calibri" w:cs="Calibri"/>
        </w:rPr>
        <w:t xml:space="preserve">and the </w:t>
      </w:r>
      <w:proofErr w:type="spellStart"/>
      <w:r>
        <w:rPr>
          <w:rFonts w:ascii="Calibri" w:eastAsia="Calibri" w:hAnsi="Calibri" w:cs="Calibri"/>
          <w:b/>
        </w:rPr>
        <w:t>behaviour</w:t>
      </w:r>
      <w:proofErr w:type="spellEnd"/>
      <w:r>
        <w:rPr>
          <w:rFonts w:ascii="Calibri" w:eastAsia="Calibri" w:hAnsi="Calibri" w:cs="Calibri"/>
          <w:b/>
        </w:rPr>
        <w:t xml:space="preserve"> policy</w:t>
      </w:r>
      <w:r>
        <w:rPr>
          <w:rFonts w:ascii="Calibri" w:eastAsia="Calibri" w:hAnsi="Calibri" w:cs="Calibri"/>
        </w:rPr>
        <w:t>.</w:t>
      </w:r>
    </w:p>
    <w:p w:rsidR="007A3DA7" w:rsidRDefault="007A3DA7">
      <w:pPr>
        <w:keepNext/>
        <w:pBdr>
          <w:top w:val="nil"/>
          <w:left w:val="nil"/>
          <w:bottom w:val="nil"/>
          <w:right w:val="nil"/>
          <w:between w:val="nil"/>
        </w:pBdr>
        <w:spacing w:before="10"/>
        <w:rPr>
          <w:rFonts w:ascii="Calibri" w:eastAsia="Calibri" w:hAnsi="Calibri" w:cs="Calibri"/>
          <w:color w:val="000000"/>
        </w:rPr>
      </w:pPr>
    </w:p>
    <w:p w:rsidR="007A3DA7" w:rsidRDefault="00AA0EAF">
      <w:pPr>
        <w:keepNext/>
        <w:pBdr>
          <w:top w:val="nil"/>
          <w:left w:val="nil"/>
          <w:bottom w:val="nil"/>
          <w:right w:val="nil"/>
          <w:between w:val="nil"/>
        </w:pBdr>
        <w:ind w:left="100"/>
        <w:rPr>
          <w:rFonts w:ascii="Calibri" w:eastAsia="Calibri" w:hAnsi="Calibri" w:cs="Calibri"/>
          <w:color w:val="000000"/>
        </w:rPr>
      </w:pPr>
      <w:r>
        <w:rPr>
          <w:rFonts w:ascii="Calibri" w:eastAsia="Calibri" w:hAnsi="Calibri" w:cs="Calibri"/>
          <w:color w:val="000000"/>
        </w:rPr>
        <w:t>These policies can be accessed:</w:t>
      </w:r>
    </w:p>
    <w:p w:rsidR="007A3DA7" w:rsidRDefault="00AA0EAF">
      <w:pPr>
        <w:keepNext/>
        <w:numPr>
          <w:ilvl w:val="0"/>
          <w:numId w:val="10"/>
        </w:numPr>
        <w:pBdr>
          <w:top w:val="nil"/>
          <w:left w:val="nil"/>
          <w:bottom w:val="nil"/>
          <w:right w:val="nil"/>
          <w:between w:val="nil"/>
        </w:pBdr>
        <w:tabs>
          <w:tab w:val="left" w:pos="820"/>
          <w:tab w:val="left" w:pos="821"/>
        </w:tabs>
        <w:spacing w:before="13"/>
        <w:rPr>
          <w:rFonts w:ascii="Calibri" w:eastAsia="Calibri" w:hAnsi="Calibri" w:cs="Calibri"/>
          <w:color w:val="000000"/>
        </w:rPr>
      </w:pPr>
      <w:r>
        <w:rPr>
          <w:rFonts w:ascii="Calibri" w:eastAsia="Calibri" w:hAnsi="Calibri" w:cs="Calibri"/>
          <w:color w:val="000000"/>
        </w:rPr>
        <w:t>in the staff handbook</w:t>
      </w:r>
    </w:p>
    <w:p w:rsidR="007A3DA7" w:rsidRDefault="00AA0EAF">
      <w:pPr>
        <w:keepNext/>
        <w:numPr>
          <w:ilvl w:val="0"/>
          <w:numId w:val="10"/>
        </w:numPr>
        <w:pBdr>
          <w:top w:val="nil"/>
          <w:left w:val="nil"/>
          <w:bottom w:val="nil"/>
          <w:right w:val="nil"/>
          <w:between w:val="nil"/>
        </w:pBdr>
        <w:tabs>
          <w:tab w:val="left" w:pos="820"/>
          <w:tab w:val="left" w:pos="821"/>
        </w:tabs>
        <w:spacing w:before="12"/>
        <w:rPr>
          <w:rFonts w:ascii="Calibri" w:eastAsia="Calibri" w:hAnsi="Calibri" w:cs="Calibri"/>
          <w:color w:val="000000"/>
        </w:rPr>
      </w:pPr>
      <w:r>
        <w:rPr>
          <w:rFonts w:ascii="Calibri" w:eastAsia="Calibri" w:hAnsi="Calibri" w:cs="Calibri"/>
          <w:color w:val="000000"/>
        </w:rPr>
        <w:t>on the school website</w:t>
      </w:r>
    </w:p>
    <w:p w:rsidR="007A3DA7" w:rsidRDefault="00AA0EAF">
      <w:pPr>
        <w:keepNext/>
        <w:numPr>
          <w:ilvl w:val="0"/>
          <w:numId w:val="10"/>
        </w:numPr>
        <w:pBdr>
          <w:top w:val="nil"/>
          <w:left w:val="nil"/>
          <w:bottom w:val="nil"/>
          <w:right w:val="nil"/>
          <w:between w:val="nil"/>
        </w:pBdr>
        <w:tabs>
          <w:tab w:val="left" w:pos="820"/>
          <w:tab w:val="left" w:pos="821"/>
        </w:tabs>
        <w:spacing w:before="11"/>
        <w:rPr>
          <w:rFonts w:ascii="Calibri" w:eastAsia="Calibri" w:hAnsi="Calibri" w:cs="Calibri"/>
          <w:color w:val="000000"/>
        </w:rPr>
      </w:pPr>
      <w:r>
        <w:rPr>
          <w:rFonts w:ascii="Calibri" w:eastAsia="Calibri" w:hAnsi="Calibri" w:cs="Calibri"/>
          <w:color w:val="000000"/>
        </w:rPr>
        <w:t>paper files in the school office</w:t>
      </w:r>
    </w:p>
    <w:p w:rsidR="007A3DA7" w:rsidRDefault="00AA0EAF">
      <w:pPr>
        <w:keepNext/>
        <w:numPr>
          <w:ilvl w:val="0"/>
          <w:numId w:val="10"/>
        </w:numPr>
        <w:pBdr>
          <w:top w:val="nil"/>
          <w:left w:val="nil"/>
          <w:bottom w:val="nil"/>
          <w:right w:val="nil"/>
          <w:between w:val="nil"/>
        </w:pBdr>
        <w:tabs>
          <w:tab w:val="left" w:pos="820"/>
          <w:tab w:val="left" w:pos="821"/>
        </w:tabs>
        <w:spacing w:before="11"/>
        <w:rPr>
          <w:rFonts w:ascii="Calibri" w:eastAsia="Calibri" w:hAnsi="Calibri" w:cs="Calibri"/>
          <w:color w:val="000000"/>
        </w:rPr>
      </w:pPr>
      <w:r>
        <w:rPr>
          <w:rFonts w:ascii="Calibri" w:eastAsia="Calibri" w:hAnsi="Calibri" w:cs="Calibri"/>
          <w:color w:val="000000"/>
        </w:rPr>
        <w:t>as part of induction</w:t>
      </w:r>
    </w:p>
    <w:p w:rsidR="007A3DA7" w:rsidRDefault="007A3DA7">
      <w:pPr>
        <w:keepNext/>
        <w:pBdr>
          <w:top w:val="nil"/>
          <w:left w:val="nil"/>
          <w:bottom w:val="nil"/>
          <w:right w:val="nil"/>
          <w:between w:val="nil"/>
        </w:pBdr>
        <w:spacing w:before="5"/>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Through the creation of this equality plan, we have been able to develop a better understanding of what the challenges to equality are within the school and how we can best deal with these. This policy will be reviewed annually, or any time there is an upd</w:t>
      </w:r>
      <w:r>
        <w:rPr>
          <w:rFonts w:ascii="Calibri" w:eastAsia="Calibri" w:hAnsi="Calibri" w:cs="Calibri"/>
          <w:color w:val="000000"/>
        </w:rPr>
        <w:t>ate or change to any aspect of Equality legislation to ensure that it is being effectively implemented and remains focused and up to date on issues surrounding equality both within the school and nationally.</w:t>
      </w:r>
    </w:p>
    <w:p w:rsidR="007A3DA7" w:rsidRDefault="007A3DA7">
      <w:pPr>
        <w:keepNext/>
        <w:pBdr>
          <w:top w:val="nil"/>
          <w:left w:val="nil"/>
          <w:bottom w:val="nil"/>
          <w:right w:val="nil"/>
          <w:between w:val="nil"/>
        </w:pBdr>
        <w:spacing w:before="7"/>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Public Sector Equality Duty</w:t>
      </w:r>
    </w:p>
    <w:p w:rsidR="007A3DA7" w:rsidRDefault="007A3DA7">
      <w:pPr>
        <w:keepNext/>
        <w:pBdr>
          <w:top w:val="nil"/>
          <w:left w:val="nil"/>
          <w:bottom w:val="nil"/>
          <w:right w:val="nil"/>
          <w:between w:val="nil"/>
        </w:pBdr>
        <w:spacing w:before="2"/>
        <w:rPr>
          <w:rFonts w:ascii="Calibri" w:eastAsia="Calibri" w:hAnsi="Calibri" w:cs="Calibri"/>
          <w:b/>
          <w:color w:val="000000"/>
        </w:rPr>
      </w:pP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Since April 2011, schools have been bound by a part of the Equality Act 2010 called the Public Sector Equality Duty (also known as the PSED or simply the “Equality Duty”).</w:t>
      </w:r>
    </w:p>
    <w:p w:rsidR="007A3DA7" w:rsidRDefault="007A3DA7">
      <w:pPr>
        <w:keepNext/>
        <w:pBdr>
          <w:top w:val="nil"/>
          <w:left w:val="nil"/>
          <w:bottom w:val="nil"/>
          <w:right w:val="nil"/>
          <w:between w:val="nil"/>
        </w:pBdr>
        <w:spacing w:before="5"/>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left="100"/>
        <w:rPr>
          <w:rFonts w:ascii="Calibri" w:eastAsia="Calibri" w:hAnsi="Calibri" w:cs="Calibri"/>
          <w:color w:val="000000"/>
        </w:rPr>
      </w:pPr>
      <w:r>
        <w:rPr>
          <w:rFonts w:ascii="Calibri" w:eastAsia="Calibri" w:hAnsi="Calibri" w:cs="Calibri"/>
          <w:color w:val="000000"/>
        </w:rPr>
        <w:t xml:space="preserve">The Equality Duty has two parts: the “general” duty and “specific” duties. The general duty is the overarching legal </w:t>
      </w:r>
      <w:r>
        <w:rPr>
          <w:rFonts w:ascii="Calibri" w:eastAsia="Calibri" w:hAnsi="Calibri" w:cs="Calibri"/>
          <w:color w:val="000000"/>
        </w:rPr>
        <w:lastRenderedPageBreak/>
        <w:t>requirement for schools and means they must consider how their policies, practices and day-to-day activities</w:t>
      </w:r>
    </w:p>
    <w:p w:rsidR="007A3DA7" w:rsidRDefault="00AA0EAF">
      <w:pPr>
        <w:keepNext/>
        <w:pBdr>
          <w:top w:val="nil"/>
          <w:left w:val="nil"/>
          <w:bottom w:val="nil"/>
          <w:right w:val="nil"/>
          <w:between w:val="nil"/>
        </w:pBdr>
        <w:spacing w:before="2"/>
        <w:ind w:left="100"/>
        <w:rPr>
          <w:rFonts w:ascii="Calibri" w:eastAsia="Calibri" w:hAnsi="Calibri" w:cs="Calibri"/>
          <w:color w:val="000000"/>
        </w:rPr>
      </w:pPr>
      <w:r>
        <w:rPr>
          <w:rFonts w:ascii="Calibri" w:eastAsia="Calibri" w:hAnsi="Calibri" w:cs="Calibri"/>
          <w:color w:val="000000"/>
        </w:rPr>
        <w:t>impact on pupils and staff. Sc</w:t>
      </w:r>
      <w:r>
        <w:rPr>
          <w:rFonts w:ascii="Calibri" w:eastAsia="Calibri" w:hAnsi="Calibri" w:cs="Calibri"/>
          <w:color w:val="000000"/>
        </w:rPr>
        <w:t>hools are required to have “due regard” to the need to:</w:t>
      </w:r>
    </w:p>
    <w:p w:rsidR="007A3DA7" w:rsidRDefault="007A3DA7">
      <w:pPr>
        <w:keepNext/>
        <w:pBdr>
          <w:top w:val="nil"/>
          <w:left w:val="nil"/>
          <w:bottom w:val="nil"/>
          <w:right w:val="nil"/>
          <w:between w:val="nil"/>
        </w:pBdr>
        <w:spacing w:before="9"/>
        <w:rPr>
          <w:rFonts w:ascii="Calibri" w:eastAsia="Calibri" w:hAnsi="Calibri" w:cs="Calibri"/>
          <w:color w:val="000000"/>
        </w:rPr>
      </w:pPr>
    </w:p>
    <w:p w:rsidR="007A3DA7" w:rsidRDefault="00AA0EAF">
      <w:pPr>
        <w:keepNext/>
        <w:numPr>
          <w:ilvl w:val="0"/>
          <w:numId w:val="6"/>
        </w:numPr>
        <w:pBdr>
          <w:top w:val="nil"/>
          <w:left w:val="nil"/>
          <w:bottom w:val="nil"/>
          <w:right w:val="nil"/>
          <w:between w:val="nil"/>
        </w:pBdr>
        <w:spacing w:line="254" w:lineRule="auto"/>
        <w:ind w:right="580"/>
        <w:rPr>
          <w:rFonts w:ascii="Calibri" w:eastAsia="Calibri" w:hAnsi="Calibri" w:cs="Calibri"/>
          <w:color w:val="000000"/>
        </w:rPr>
      </w:pPr>
      <w:r>
        <w:rPr>
          <w:rFonts w:ascii="Calibri" w:eastAsia="Calibri" w:hAnsi="Calibri" w:cs="Calibri"/>
          <w:color w:val="000000"/>
        </w:rPr>
        <w:t xml:space="preserve">Eliminate unlawful discrimination, harassment and </w:t>
      </w:r>
      <w:proofErr w:type="spellStart"/>
      <w:r>
        <w:rPr>
          <w:rFonts w:ascii="Calibri" w:eastAsia="Calibri" w:hAnsi="Calibri" w:cs="Calibri"/>
          <w:color w:val="000000"/>
        </w:rPr>
        <w:t>victimisation</w:t>
      </w:r>
      <w:proofErr w:type="spellEnd"/>
      <w:r>
        <w:rPr>
          <w:rFonts w:ascii="Calibri" w:eastAsia="Calibri" w:hAnsi="Calibri" w:cs="Calibri"/>
          <w:color w:val="000000"/>
        </w:rPr>
        <w:t>.</w:t>
      </w:r>
    </w:p>
    <w:p w:rsidR="007A3DA7" w:rsidRDefault="00AA0EAF">
      <w:pPr>
        <w:keepNext/>
        <w:numPr>
          <w:ilvl w:val="0"/>
          <w:numId w:val="6"/>
        </w:numPr>
        <w:pBdr>
          <w:top w:val="nil"/>
          <w:left w:val="nil"/>
          <w:bottom w:val="nil"/>
          <w:right w:val="nil"/>
          <w:between w:val="nil"/>
        </w:pBdr>
        <w:spacing w:line="254" w:lineRule="auto"/>
        <w:ind w:right="580"/>
        <w:rPr>
          <w:rFonts w:ascii="Calibri" w:eastAsia="Calibri" w:hAnsi="Calibri" w:cs="Calibri"/>
          <w:color w:val="000000"/>
        </w:rPr>
      </w:pPr>
      <w:r>
        <w:rPr>
          <w:rFonts w:ascii="Calibri" w:eastAsia="Calibri" w:hAnsi="Calibri" w:cs="Calibri"/>
          <w:color w:val="000000"/>
        </w:rPr>
        <w:t>Advance equality of opportunity.</w:t>
      </w:r>
    </w:p>
    <w:p w:rsidR="007A3DA7" w:rsidRDefault="00AA0EAF">
      <w:pPr>
        <w:keepNext/>
        <w:numPr>
          <w:ilvl w:val="0"/>
          <w:numId w:val="6"/>
        </w:numPr>
        <w:pBdr>
          <w:top w:val="nil"/>
          <w:left w:val="nil"/>
          <w:bottom w:val="nil"/>
          <w:right w:val="nil"/>
          <w:between w:val="nil"/>
        </w:pBdr>
        <w:spacing w:line="254" w:lineRule="auto"/>
        <w:ind w:right="580"/>
        <w:rPr>
          <w:rFonts w:ascii="Calibri" w:eastAsia="Calibri" w:hAnsi="Calibri" w:cs="Calibri"/>
          <w:color w:val="000000"/>
        </w:rPr>
      </w:pPr>
      <w:r>
        <w:rPr>
          <w:rFonts w:ascii="Calibri" w:eastAsia="Calibri" w:hAnsi="Calibri" w:cs="Calibri"/>
          <w:color w:val="000000"/>
        </w:rPr>
        <w:t>Foster good relations.</w:t>
      </w:r>
    </w:p>
    <w:p w:rsidR="007A3DA7" w:rsidRDefault="007A3DA7">
      <w:pPr>
        <w:keepNext/>
        <w:pBdr>
          <w:top w:val="nil"/>
          <w:left w:val="nil"/>
          <w:bottom w:val="nil"/>
          <w:right w:val="nil"/>
          <w:between w:val="nil"/>
        </w:pBdr>
        <w:spacing w:before="8"/>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right="580"/>
        <w:rPr>
          <w:rFonts w:ascii="Calibri" w:eastAsia="Calibri" w:hAnsi="Calibri" w:cs="Calibri"/>
          <w:color w:val="000000"/>
        </w:rPr>
      </w:pPr>
      <w:r>
        <w:rPr>
          <w:rFonts w:ascii="Calibri" w:eastAsia="Calibri" w:hAnsi="Calibri" w:cs="Calibri"/>
          <w:color w:val="000000"/>
        </w:rPr>
        <w:t>The two specific duties for schools aim to assist them to meet the general duty. These are:</w:t>
      </w:r>
    </w:p>
    <w:p w:rsidR="007A3DA7" w:rsidRDefault="00AA0EAF">
      <w:pPr>
        <w:keepNext/>
        <w:numPr>
          <w:ilvl w:val="0"/>
          <w:numId w:val="6"/>
        </w:numPr>
        <w:pBdr>
          <w:top w:val="nil"/>
          <w:left w:val="nil"/>
          <w:bottom w:val="nil"/>
          <w:right w:val="nil"/>
          <w:between w:val="nil"/>
        </w:pBdr>
        <w:spacing w:line="254" w:lineRule="auto"/>
        <w:ind w:right="580"/>
        <w:rPr>
          <w:rFonts w:ascii="Calibri" w:eastAsia="Calibri" w:hAnsi="Calibri" w:cs="Calibri"/>
          <w:color w:val="000000"/>
        </w:rPr>
        <w:sectPr w:rsidR="007A3DA7">
          <w:headerReference w:type="default" r:id="rId11"/>
          <w:footerReference w:type="default" r:id="rId12"/>
          <w:pgSz w:w="11910" w:h="16840"/>
          <w:pgMar w:top="740" w:right="140" w:bottom="1080" w:left="620" w:header="559" w:footer="900" w:gutter="0"/>
          <w:pgNumType w:start="2"/>
          <w:cols w:space="720"/>
        </w:sectPr>
      </w:pPr>
      <w:r>
        <w:rPr>
          <w:rFonts w:ascii="Calibri" w:eastAsia="Calibri" w:hAnsi="Calibri" w:cs="Calibri"/>
          <w:color w:val="000000"/>
        </w:rPr>
        <w:t>To publish information to show how they are complying with the Equality Duty. This must be updated at least annually.</w:t>
      </w:r>
    </w:p>
    <w:p w:rsidR="007A3DA7" w:rsidRDefault="007A3DA7">
      <w:pPr>
        <w:keepNext/>
        <w:pBdr>
          <w:top w:val="nil"/>
          <w:left w:val="nil"/>
          <w:bottom w:val="nil"/>
          <w:right w:val="nil"/>
          <w:between w:val="nil"/>
        </w:pBdr>
        <w:spacing w:line="254" w:lineRule="auto"/>
        <w:ind w:left="820" w:right="580"/>
        <w:rPr>
          <w:rFonts w:ascii="Calibri" w:eastAsia="Calibri" w:hAnsi="Calibri" w:cs="Calibri"/>
          <w:color w:val="000000"/>
        </w:rPr>
      </w:pPr>
    </w:p>
    <w:p w:rsidR="007A3DA7" w:rsidRDefault="00AA0EAF">
      <w:pPr>
        <w:keepNext/>
        <w:numPr>
          <w:ilvl w:val="0"/>
          <w:numId w:val="6"/>
        </w:numPr>
        <w:pBdr>
          <w:top w:val="nil"/>
          <w:left w:val="nil"/>
          <w:bottom w:val="nil"/>
          <w:right w:val="nil"/>
          <w:between w:val="nil"/>
        </w:pBdr>
        <w:spacing w:line="254" w:lineRule="auto"/>
        <w:ind w:right="580"/>
        <w:rPr>
          <w:rFonts w:ascii="Calibri" w:eastAsia="Calibri" w:hAnsi="Calibri" w:cs="Calibri"/>
          <w:color w:val="000000"/>
        </w:rPr>
      </w:pPr>
      <w:r>
        <w:rPr>
          <w:rFonts w:ascii="Calibri" w:eastAsia="Calibri" w:hAnsi="Calibri" w:cs="Calibri"/>
          <w:color w:val="000000"/>
        </w:rPr>
        <w:t>To prepare and publish one or more specific and measurable equality objectives at least every four years.</w:t>
      </w:r>
    </w:p>
    <w:p w:rsidR="007A3DA7" w:rsidRDefault="007A3DA7">
      <w:pPr>
        <w:keepNext/>
        <w:pBdr>
          <w:top w:val="nil"/>
          <w:left w:val="nil"/>
          <w:bottom w:val="nil"/>
          <w:right w:val="nil"/>
          <w:between w:val="nil"/>
        </w:pBdr>
        <w:spacing w:line="254" w:lineRule="auto"/>
        <w:ind w:left="820" w:right="580"/>
        <w:rPr>
          <w:rFonts w:ascii="Calibri" w:eastAsia="Calibri" w:hAnsi="Calibri" w:cs="Calibri"/>
          <w:color w:val="000000"/>
        </w:rPr>
      </w:pPr>
    </w:p>
    <w:p w:rsidR="007A3DA7" w:rsidRDefault="00AA0EAF">
      <w:pPr>
        <w:pStyle w:val="Heading1"/>
        <w:keepNext/>
        <w:spacing w:line="504" w:lineRule="auto"/>
        <w:ind w:right="3828" w:firstLine="100"/>
        <w:rPr>
          <w:rFonts w:ascii="Calibri" w:eastAsia="Calibri" w:hAnsi="Calibri" w:cs="Calibri"/>
        </w:rPr>
      </w:pPr>
      <w:r>
        <w:rPr>
          <w:rFonts w:ascii="Calibri" w:eastAsia="Calibri" w:hAnsi="Calibri" w:cs="Calibri"/>
        </w:rPr>
        <w:t>Our Equality Objectives are set out at the end of this document Federation’s profile</w:t>
      </w:r>
    </w:p>
    <w:p w:rsidR="007A3DA7" w:rsidRDefault="00AA0EAF">
      <w:pPr>
        <w:keepNext/>
        <w:spacing w:before="3"/>
        <w:ind w:left="100"/>
        <w:rPr>
          <w:rFonts w:ascii="Calibri" w:eastAsia="Calibri" w:hAnsi="Calibri" w:cs="Calibri"/>
          <w:b/>
        </w:rPr>
      </w:pPr>
      <w:r>
        <w:rPr>
          <w:rFonts w:ascii="Calibri" w:eastAsia="Calibri" w:hAnsi="Calibri" w:cs="Calibri"/>
          <w:b/>
        </w:rPr>
        <w:t>Rowsley C of E Primary School</w:t>
      </w: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The school is situated in rural Derbyshire, in the village of Rowsley along the A6 between Matlock and Bakewell. The original school building</w:t>
      </w:r>
      <w:r>
        <w:rPr>
          <w:rFonts w:ascii="Calibri" w:eastAsia="Calibri" w:hAnsi="Calibri" w:cs="Calibri"/>
          <w:color w:val="000000"/>
        </w:rPr>
        <w:t xml:space="preserve"> was built in 1840 with a further classroom added to the school in 2009.</w:t>
      </w:r>
    </w:p>
    <w:p w:rsidR="007A3DA7" w:rsidRDefault="007A3DA7">
      <w:pPr>
        <w:keepNext/>
        <w:pBdr>
          <w:top w:val="nil"/>
          <w:left w:val="nil"/>
          <w:bottom w:val="nil"/>
          <w:right w:val="nil"/>
          <w:between w:val="nil"/>
        </w:pBdr>
        <w:spacing w:line="254" w:lineRule="auto"/>
        <w:ind w:left="100" w:right="580"/>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The school is a voluntary controlled school within the Diocese of Derby and has strong links with St Katherine’s Church in Rowsley. Pupils learn about faiths and cultures different to their own. In this way, they gain an understanding of diversity, respect</w:t>
      </w:r>
      <w:r>
        <w:rPr>
          <w:rFonts w:ascii="Calibri" w:eastAsia="Calibri" w:hAnsi="Calibri" w:cs="Calibri"/>
          <w:color w:val="000000"/>
        </w:rPr>
        <w:t xml:space="preserve"> and tolerance, which prepares them suitably for life in modern Britain. (</w:t>
      </w:r>
      <w:proofErr w:type="spellStart"/>
      <w:r>
        <w:rPr>
          <w:rFonts w:ascii="Calibri" w:eastAsia="Calibri" w:hAnsi="Calibri" w:cs="Calibri"/>
          <w:color w:val="000000"/>
        </w:rPr>
        <w:t>Ofsted</w:t>
      </w:r>
      <w:proofErr w:type="spellEnd"/>
      <w:r>
        <w:rPr>
          <w:rFonts w:ascii="Calibri" w:eastAsia="Calibri" w:hAnsi="Calibri" w:cs="Calibri"/>
          <w:color w:val="000000"/>
        </w:rPr>
        <w:t xml:space="preserve"> Report 2017)</w:t>
      </w:r>
    </w:p>
    <w:p w:rsidR="007A3DA7" w:rsidRDefault="007A3DA7">
      <w:pPr>
        <w:keepNext/>
        <w:pBdr>
          <w:top w:val="nil"/>
          <w:left w:val="nil"/>
          <w:bottom w:val="nil"/>
          <w:right w:val="nil"/>
          <w:between w:val="nil"/>
        </w:pBdr>
        <w:spacing w:line="254" w:lineRule="auto"/>
        <w:ind w:left="100" w:right="580"/>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Leaders use the pupil premium funding to benefit individual eligible pupils, with a positive effect on raising disadvantaged pupils’ achievement and strengthenin</w:t>
      </w:r>
      <w:r>
        <w:rPr>
          <w:rFonts w:ascii="Calibri" w:eastAsia="Calibri" w:hAnsi="Calibri" w:cs="Calibri"/>
          <w:color w:val="000000"/>
        </w:rPr>
        <w:t>g their personal skills. The additional funding the school</w:t>
      </w: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receives for those pupils who have special educational needs and/or disabilities is used effectively on resources and staffing to support these pupils. (</w:t>
      </w:r>
      <w:proofErr w:type="spellStart"/>
      <w:r>
        <w:rPr>
          <w:rFonts w:ascii="Calibri" w:eastAsia="Calibri" w:hAnsi="Calibri" w:cs="Calibri"/>
          <w:color w:val="000000"/>
        </w:rPr>
        <w:t>Ofsted</w:t>
      </w:r>
      <w:proofErr w:type="spellEnd"/>
      <w:r>
        <w:rPr>
          <w:rFonts w:ascii="Calibri" w:eastAsia="Calibri" w:hAnsi="Calibri" w:cs="Calibri"/>
          <w:color w:val="000000"/>
        </w:rPr>
        <w:t xml:space="preserve"> Report 2017).</w:t>
      </w:r>
    </w:p>
    <w:p w:rsidR="007A3DA7" w:rsidRDefault="007A3DA7">
      <w:pPr>
        <w:keepNext/>
        <w:pBdr>
          <w:top w:val="nil"/>
          <w:left w:val="nil"/>
          <w:bottom w:val="nil"/>
          <w:right w:val="nil"/>
          <w:between w:val="nil"/>
        </w:pBdr>
        <w:spacing w:line="254" w:lineRule="auto"/>
        <w:ind w:left="100" w:right="580"/>
        <w:rPr>
          <w:rFonts w:ascii="Calibri" w:eastAsia="Calibri" w:hAnsi="Calibri" w:cs="Calibri"/>
          <w:color w:val="000000"/>
        </w:rPr>
      </w:pPr>
    </w:p>
    <w:p w:rsidR="007A3DA7" w:rsidRDefault="007A3DA7">
      <w:pPr>
        <w:keepNext/>
        <w:pBdr>
          <w:top w:val="nil"/>
          <w:left w:val="nil"/>
          <w:bottom w:val="nil"/>
          <w:right w:val="nil"/>
          <w:between w:val="nil"/>
        </w:pBdr>
        <w:spacing w:line="254" w:lineRule="auto"/>
        <w:ind w:left="100" w:right="580"/>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left="100" w:right="6561"/>
        <w:rPr>
          <w:rFonts w:ascii="Calibri" w:eastAsia="Calibri" w:hAnsi="Calibri" w:cs="Calibri"/>
          <w:b/>
          <w:color w:val="000000"/>
        </w:rPr>
      </w:pPr>
      <w:r>
        <w:rPr>
          <w:rFonts w:ascii="Calibri" w:eastAsia="Calibri" w:hAnsi="Calibri" w:cs="Calibri"/>
          <w:b/>
          <w:color w:val="000000"/>
        </w:rPr>
        <w:t xml:space="preserve">Stanton-in-the-Peak Primary School </w:t>
      </w: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Stanton-in-Peak School was built in 1879 and at that time it consisted of a school and schoolhouse. It is located in the heart of Derbyshire. Stanton-in-Peak is a lovely stone built estate village on a steep hillside wit</w:t>
      </w:r>
      <w:r>
        <w:rPr>
          <w:rFonts w:ascii="Calibri" w:eastAsia="Calibri" w:hAnsi="Calibri" w:cs="Calibri"/>
          <w:color w:val="000000"/>
        </w:rPr>
        <w:t>h stunning panoramic views over spectacular scenery can be located a few minutes from the A6 near Bakewell.</w:t>
      </w: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 </w:t>
      </w: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It is now a Church of England voluntary controlled school. This means the Trustees, rather than the State or the LA, own it. Unlike some ‘Faith Sc</w:t>
      </w:r>
      <w:r>
        <w:rPr>
          <w:rFonts w:ascii="Calibri" w:eastAsia="Calibri" w:hAnsi="Calibri" w:cs="Calibri"/>
          <w:color w:val="000000"/>
        </w:rPr>
        <w:t>hools’, a Church of England school’s aim is to provide a service to all the children of the parish, whether or not their parents attend church. Pupils learn Christian Values and about other faiths and cultures.</w:t>
      </w:r>
    </w:p>
    <w:p w:rsidR="007A3DA7" w:rsidRDefault="007A3DA7">
      <w:pPr>
        <w:keepNext/>
        <w:pBdr>
          <w:top w:val="nil"/>
          <w:left w:val="nil"/>
          <w:bottom w:val="nil"/>
          <w:right w:val="nil"/>
          <w:between w:val="nil"/>
        </w:pBdr>
        <w:spacing w:line="254" w:lineRule="auto"/>
        <w:ind w:left="100" w:right="580"/>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Leaders make good use of the pupil premium f</w:t>
      </w:r>
      <w:r>
        <w:rPr>
          <w:rFonts w:ascii="Calibri" w:eastAsia="Calibri" w:hAnsi="Calibri" w:cs="Calibri"/>
          <w:color w:val="000000"/>
        </w:rPr>
        <w:t>unding to meet the individual needs of the very few pupils who are eligible. Leaders track and monitor the achievement of these pupils carefully to make sure that the funding is used effectively to have a positive impact on pupils’ progress across the curr</w:t>
      </w:r>
      <w:r>
        <w:rPr>
          <w:rFonts w:ascii="Calibri" w:eastAsia="Calibri" w:hAnsi="Calibri" w:cs="Calibri"/>
          <w:color w:val="000000"/>
        </w:rPr>
        <w:t>iculum. (</w:t>
      </w:r>
      <w:proofErr w:type="spellStart"/>
      <w:r>
        <w:rPr>
          <w:rFonts w:ascii="Calibri" w:eastAsia="Calibri" w:hAnsi="Calibri" w:cs="Calibri"/>
          <w:color w:val="000000"/>
        </w:rPr>
        <w:t>Ofsted</w:t>
      </w:r>
      <w:proofErr w:type="spellEnd"/>
      <w:r>
        <w:rPr>
          <w:rFonts w:ascii="Calibri" w:eastAsia="Calibri" w:hAnsi="Calibri" w:cs="Calibri"/>
          <w:color w:val="000000"/>
        </w:rPr>
        <w:t xml:space="preserve"> Report 2016). School considers the needs of any pupils with special educational needs carefully and is dedicated to ensuring inclusion and achievement for all its pupils.</w:t>
      </w:r>
    </w:p>
    <w:p w:rsidR="007A3DA7" w:rsidRDefault="007A3DA7">
      <w:pPr>
        <w:keepNext/>
        <w:pBdr>
          <w:top w:val="nil"/>
          <w:left w:val="nil"/>
          <w:bottom w:val="nil"/>
          <w:right w:val="nil"/>
          <w:between w:val="nil"/>
        </w:pBdr>
        <w:spacing w:line="254" w:lineRule="auto"/>
        <w:ind w:left="100" w:right="580"/>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 xml:space="preserve">At the Peak Tor </w:t>
      </w:r>
      <w:proofErr w:type="gramStart"/>
      <w:r>
        <w:rPr>
          <w:rFonts w:ascii="Calibri" w:eastAsia="Calibri" w:hAnsi="Calibri" w:cs="Calibri"/>
          <w:color w:val="000000"/>
        </w:rPr>
        <w:t>Federation</w:t>
      </w:r>
      <w:proofErr w:type="gramEnd"/>
      <w:r>
        <w:rPr>
          <w:rFonts w:ascii="Calibri" w:eastAsia="Calibri" w:hAnsi="Calibri" w:cs="Calibri"/>
          <w:color w:val="000000"/>
        </w:rPr>
        <w:t xml:space="preserve"> we believe that diversity is a strength w</w:t>
      </w:r>
      <w:r>
        <w:rPr>
          <w:rFonts w:ascii="Calibri" w:eastAsia="Calibri" w:hAnsi="Calibri" w:cs="Calibri"/>
          <w:color w:val="000000"/>
        </w:rPr>
        <w:t>hich should be respected and celebrated by all those who learn, teach and visit here</w:t>
      </w:r>
    </w:p>
    <w:p w:rsidR="007A3DA7" w:rsidRDefault="007A3DA7">
      <w:pPr>
        <w:keepNext/>
        <w:widowControl/>
        <w:pBdr>
          <w:top w:val="nil"/>
          <w:left w:val="nil"/>
          <w:bottom w:val="nil"/>
          <w:right w:val="nil"/>
          <w:between w:val="nil"/>
        </w:pBdr>
        <w:shd w:val="clear" w:color="auto" w:fill="FFFFFF"/>
        <w:rPr>
          <w:rFonts w:ascii="Calibri" w:eastAsia="Calibri" w:hAnsi="Calibri" w:cs="Calibri"/>
          <w:color w:val="000000"/>
        </w:rPr>
      </w:pPr>
    </w:p>
    <w:p w:rsidR="007A3DA7" w:rsidRDefault="007A3DA7">
      <w:pPr>
        <w:keepNext/>
        <w:pBdr>
          <w:top w:val="nil"/>
          <w:left w:val="nil"/>
          <w:bottom w:val="nil"/>
          <w:right w:val="nil"/>
          <w:between w:val="nil"/>
        </w:pBdr>
        <w:spacing w:line="254" w:lineRule="auto"/>
        <w:ind w:left="100" w:right="6561"/>
        <w:rPr>
          <w:rFonts w:ascii="Calibri" w:eastAsia="Calibri" w:hAnsi="Calibri" w:cs="Calibri"/>
          <w:b/>
          <w:color w:val="000000"/>
        </w:rPr>
      </w:pPr>
    </w:p>
    <w:p w:rsidR="007A3DA7" w:rsidRDefault="007A3DA7">
      <w:pPr>
        <w:keepNext/>
        <w:pBdr>
          <w:top w:val="nil"/>
          <w:left w:val="nil"/>
          <w:bottom w:val="nil"/>
          <w:right w:val="nil"/>
          <w:between w:val="nil"/>
        </w:pBdr>
        <w:spacing w:before="5"/>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Roles and responsibilities</w:t>
      </w:r>
    </w:p>
    <w:p w:rsidR="007A3DA7" w:rsidRDefault="007A3DA7">
      <w:pPr>
        <w:keepNext/>
        <w:pBdr>
          <w:top w:val="nil"/>
          <w:left w:val="nil"/>
          <w:bottom w:val="nil"/>
          <w:right w:val="nil"/>
          <w:between w:val="nil"/>
        </w:pBdr>
        <w:spacing w:before="4"/>
        <w:rPr>
          <w:rFonts w:ascii="Calibri" w:eastAsia="Calibri" w:hAnsi="Calibri" w:cs="Calibri"/>
          <w:b/>
          <w:color w:val="000000"/>
        </w:rPr>
      </w:pP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Creating a school environment that promotes equality and denounces discrimination is a whole-school responsibility and requires all members of the school community to be actively involved in breaking down barriers to learning and barriers to social and emo</w:t>
      </w:r>
      <w:r>
        <w:rPr>
          <w:rFonts w:ascii="Calibri" w:eastAsia="Calibri" w:hAnsi="Calibri" w:cs="Calibri"/>
          <w:color w:val="000000"/>
        </w:rPr>
        <w:t>tional development that prejudice can create.</w:t>
      </w:r>
    </w:p>
    <w:p w:rsidR="007A3DA7" w:rsidRDefault="007A3DA7">
      <w:pPr>
        <w:keepNext/>
        <w:pBdr>
          <w:top w:val="nil"/>
          <w:left w:val="nil"/>
          <w:bottom w:val="nil"/>
          <w:right w:val="nil"/>
          <w:between w:val="nil"/>
        </w:pBdr>
        <w:spacing w:line="254" w:lineRule="auto"/>
        <w:ind w:left="100" w:right="580"/>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 xml:space="preserve">Individuals in the school are expected to take responsibility for supporting and promoting equality in school above and beyond the responsibilities listed below. The </w:t>
      </w:r>
      <w:proofErr w:type="spellStart"/>
      <w:r>
        <w:rPr>
          <w:rFonts w:ascii="Calibri" w:eastAsia="Calibri" w:hAnsi="Calibri" w:cs="Calibri"/>
          <w:color w:val="000000"/>
        </w:rPr>
        <w:t>headteacher</w:t>
      </w:r>
      <w:proofErr w:type="spellEnd"/>
      <w:r>
        <w:rPr>
          <w:rFonts w:ascii="Calibri" w:eastAsia="Calibri" w:hAnsi="Calibri" w:cs="Calibri"/>
          <w:color w:val="000000"/>
        </w:rPr>
        <w:t xml:space="preserve"> has the day-to-day responsibili</w:t>
      </w:r>
      <w:r>
        <w:rPr>
          <w:rFonts w:ascii="Calibri" w:eastAsia="Calibri" w:hAnsi="Calibri" w:cs="Calibri"/>
          <w:color w:val="000000"/>
        </w:rPr>
        <w:t xml:space="preserve">ty for coordinating the </w:t>
      </w:r>
      <w:r>
        <w:rPr>
          <w:rFonts w:ascii="Calibri" w:eastAsia="Calibri" w:hAnsi="Calibri" w:cs="Calibri"/>
          <w:color w:val="000000"/>
        </w:rPr>
        <w:lastRenderedPageBreak/>
        <w:t>implementation of this scheme.</w:t>
      </w:r>
    </w:p>
    <w:p w:rsidR="007A3DA7" w:rsidRDefault="007A3DA7">
      <w:pPr>
        <w:keepNext/>
        <w:pBdr>
          <w:top w:val="nil"/>
          <w:left w:val="nil"/>
          <w:bottom w:val="nil"/>
          <w:right w:val="nil"/>
          <w:between w:val="nil"/>
        </w:pBdr>
        <w:spacing w:before="6"/>
        <w:rPr>
          <w:rFonts w:ascii="Calibri" w:eastAsia="Calibri" w:hAnsi="Calibri" w:cs="Calibri"/>
          <w:color w:val="000000"/>
        </w:rPr>
      </w:pPr>
    </w:p>
    <w:p w:rsidR="007A3DA7" w:rsidRDefault="007A3DA7">
      <w:pPr>
        <w:pStyle w:val="Heading1"/>
        <w:keepNext/>
        <w:ind w:firstLine="100"/>
        <w:rPr>
          <w:rFonts w:ascii="Calibri" w:eastAsia="Calibri" w:hAnsi="Calibri" w:cs="Calibri"/>
        </w:rPr>
      </w:pPr>
    </w:p>
    <w:p w:rsidR="007A3DA7" w:rsidRDefault="007A3DA7">
      <w:pPr>
        <w:pStyle w:val="Heading1"/>
        <w:keepNext/>
        <w:ind w:firstLine="100"/>
        <w:rPr>
          <w:rFonts w:ascii="Calibri" w:eastAsia="Calibri" w:hAnsi="Calibri" w:cs="Calibri"/>
        </w:rPr>
      </w:pPr>
    </w:p>
    <w:p w:rsidR="007A3DA7" w:rsidRDefault="007A3DA7">
      <w:pPr>
        <w:pStyle w:val="Heading1"/>
        <w:keepNext/>
        <w:ind w:firstLine="100"/>
        <w:rPr>
          <w:rFonts w:ascii="Calibri" w:eastAsia="Calibri" w:hAnsi="Calibri" w:cs="Calibri"/>
        </w:rPr>
      </w:pPr>
    </w:p>
    <w:p w:rsidR="007A3DA7" w:rsidRDefault="00AA0EAF">
      <w:pPr>
        <w:pStyle w:val="Heading1"/>
        <w:keepNext/>
        <w:ind w:firstLine="100"/>
        <w:rPr>
          <w:rFonts w:ascii="Calibri" w:eastAsia="Calibri" w:hAnsi="Calibri" w:cs="Calibri"/>
        </w:rPr>
      </w:pPr>
      <w:r>
        <w:rPr>
          <w:rFonts w:ascii="Calibri" w:eastAsia="Calibri" w:hAnsi="Calibri" w:cs="Calibri"/>
        </w:rPr>
        <w:t>The governing body</w:t>
      </w:r>
    </w:p>
    <w:p w:rsidR="007A3DA7" w:rsidRDefault="007A3DA7">
      <w:pPr>
        <w:keepNext/>
        <w:pBdr>
          <w:top w:val="nil"/>
          <w:left w:val="nil"/>
          <w:bottom w:val="nil"/>
          <w:right w:val="nil"/>
          <w:between w:val="nil"/>
        </w:pBdr>
        <w:spacing w:before="4"/>
        <w:rPr>
          <w:rFonts w:ascii="Calibri" w:eastAsia="Calibri" w:hAnsi="Calibri" w:cs="Calibri"/>
          <w:b/>
          <w:color w:val="000000"/>
        </w:rPr>
      </w:pPr>
    </w:p>
    <w:p w:rsidR="007A3DA7" w:rsidRDefault="00AA0EAF">
      <w:pPr>
        <w:keepNext/>
        <w:pBdr>
          <w:top w:val="nil"/>
          <w:left w:val="nil"/>
          <w:bottom w:val="nil"/>
          <w:right w:val="nil"/>
          <w:between w:val="nil"/>
        </w:pBdr>
        <w:spacing w:line="244" w:lineRule="auto"/>
        <w:ind w:left="100"/>
        <w:rPr>
          <w:rFonts w:ascii="Calibri" w:eastAsia="Calibri" w:hAnsi="Calibri" w:cs="Calibri"/>
          <w:color w:val="000000"/>
        </w:rPr>
      </w:pPr>
      <w:r>
        <w:rPr>
          <w:rFonts w:ascii="Calibri" w:eastAsia="Calibri" w:hAnsi="Calibri" w:cs="Calibri"/>
          <w:color w:val="000000"/>
        </w:rPr>
        <w:t>The governing body will:</w:t>
      </w:r>
    </w:p>
    <w:p w:rsidR="007A3DA7" w:rsidRDefault="00AA0EAF">
      <w:pPr>
        <w:keepNext/>
        <w:numPr>
          <w:ilvl w:val="0"/>
          <w:numId w:val="4"/>
        </w:numPr>
        <w:pBdr>
          <w:top w:val="nil"/>
          <w:left w:val="nil"/>
          <w:bottom w:val="nil"/>
          <w:right w:val="nil"/>
          <w:between w:val="nil"/>
        </w:pBdr>
        <w:tabs>
          <w:tab w:val="left" w:pos="820"/>
          <w:tab w:val="left" w:pos="821"/>
        </w:tabs>
        <w:spacing w:before="11" w:line="242" w:lineRule="auto"/>
        <w:ind w:right="636"/>
        <w:rPr>
          <w:rFonts w:ascii="Calibri" w:eastAsia="Calibri" w:hAnsi="Calibri" w:cs="Calibri"/>
          <w:color w:val="000000"/>
        </w:rPr>
      </w:pPr>
      <w:r>
        <w:rPr>
          <w:rFonts w:ascii="Calibri" w:eastAsia="Calibri" w:hAnsi="Calibri" w:cs="Calibri"/>
          <w:color w:val="000000"/>
        </w:rPr>
        <w:t xml:space="preserve">create and approve this policy with the help of the </w:t>
      </w:r>
      <w:proofErr w:type="spellStart"/>
      <w:r>
        <w:rPr>
          <w:rFonts w:ascii="Calibri" w:eastAsia="Calibri" w:hAnsi="Calibri" w:cs="Calibri"/>
          <w:color w:val="000000"/>
        </w:rPr>
        <w:t>headteacher</w:t>
      </w:r>
      <w:proofErr w:type="spellEnd"/>
      <w:r>
        <w:rPr>
          <w:rFonts w:ascii="Calibri" w:eastAsia="Calibri" w:hAnsi="Calibri" w:cs="Calibri"/>
          <w:color w:val="000000"/>
        </w:rPr>
        <w:t>, staff and pupils and ensure that is adopted correctly throughout the school</w:t>
      </w:r>
    </w:p>
    <w:p w:rsidR="007A3DA7" w:rsidRDefault="00AA0EAF">
      <w:pPr>
        <w:keepNext/>
        <w:numPr>
          <w:ilvl w:val="0"/>
          <w:numId w:val="4"/>
        </w:numPr>
        <w:pBdr>
          <w:top w:val="nil"/>
          <w:left w:val="nil"/>
          <w:bottom w:val="nil"/>
          <w:right w:val="nil"/>
          <w:between w:val="nil"/>
        </w:pBdr>
        <w:tabs>
          <w:tab w:val="left" w:pos="820"/>
          <w:tab w:val="left" w:pos="821"/>
        </w:tabs>
        <w:spacing w:before="1"/>
        <w:rPr>
          <w:rFonts w:ascii="Calibri" w:eastAsia="Calibri" w:hAnsi="Calibri" w:cs="Calibri"/>
          <w:color w:val="000000"/>
        </w:rPr>
      </w:pPr>
      <w:r>
        <w:rPr>
          <w:rFonts w:ascii="Calibri" w:eastAsia="Calibri" w:hAnsi="Calibri" w:cs="Calibri"/>
          <w:color w:val="000000"/>
        </w:rPr>
        <w:t>ensure the school complies with all equality legislation</w:t>
      </w:r>
    </w:p>
    <w:p w:rsidR="007A3DA7" w:rsidRDefault="00AA0EAF">
      <w:pPr>
        <w:keepNext/>
        <w:numPr>
          <w:ilvl w:val="0"/>
          <w:numId w:val="4"/>
        </w:numPr>
        <w:pBdr>
          <w:top w:val="nil"/>
          <w:left w:val="nil"/>
          <w:bottom w:val="nil"/>
          <w:right w:val="nil"/>
          <w:between w:val="nil"/>
        </w:pBdr>
        <w:tabs>
          <w:tab w:val="left" w:pos="820"/>
          <w:tab w:val="left" w:pos="821"/>
        </w:tabs>
        <w:spacing w:before="11" w:line="252" w:lineRule="auto"/>
        <w:ind w:right="1252"/>
        <w:rPr>
          <w:rFonts w:ascii="Calibri" w:eastAsia="Calibri" w:hAnsi="Calibri" w:cs="Calibri"/>
          <w:color w:val="000000"/>
        </w:rPr>
      </w:pPr>
      <w:r>
        <w:rPr>
          <w:rFonts w:ascii="Calibri" w:eastAsia="Calibri" w:hAnsi="Calibri" w:cs="Calibri"/>
          <w:color w:val="000000"/>
        </w:rPr>
        <w:t>monitor and evaluate the effectiveness of the equalities plan annually and make any amendments to improve on the plan when and where necessary</w:t>
      </w:r>
    </w:p>
    <w:p w:rsidR="007A3DA7" w:rsidRDefault="00AA0EAF">
      <w:pPr>
        <w:keepNext/>
        <w:numPr>
          <w:ilvl w:val="0"/>
          <w:numId w:val="4"/>
        </w:numPr>
        <w:pBdr>
          <w:top w:val="nil"/>
          <w:left w:val="nil"/>
          <w:bottom w:val="nil"/>
          <w:right w:val="nil"/>
          <w:between w:val="nil"/>
        </w:pBdr>
        <w:tabs>
          <w:tab w:val="left" w:pos="820"/>
          <w:tab w:val="left" w:pos="821"/>
        </w:tabs>
        <w:spacing w:before="2" w:line="249" w:lineRule="auto"/>
        <w:ind w:right="1503"/>
        <w:rPr>
          <w:rFonts w:ascii="Calibri" w:eastAsia="Calibri" w:hAnsi="Calibri" w:cs="Calibri"/>
          <w:color w:val="000000"/>
        </w:rPr>
      </w:pPr>
      <w:r>
        <w:rPr>
          <w:rFonts w:ascii="Calibri" w:eastAsia="Calibri" w:hAnsi="Calibri" w:cs="Calibri"/>
          <w:color w:val="000000"/>
        </w:rPr>
        <w:t>nominate a named governor to oversee the implementation of the equality plan, monitor equality outcomes, and regularly report back to the rest of the governing body</w:t>
      </w:r>
    </w:p>
    <w:p w:rsidR="007A3DA7" w:rsidRDefault="00AA0EAF">
      <w:pPr>
        <w:keepNext/>
        <w:numPr>
          <w:ilvl w:val="0"/>
          <w:numId w:val="4"/>
        </w:numPr>
        <w:pBdr>
          <w:top w:val="nil"/>
          <w:left w:val="nil"/>
          <w:bottom w:val="nil"/>
          <w:right w:val="nil"/>
          <w:between w:val="nil"/>
        </w:pBdr>
        <w:tabs>
          <w:tab w:val="left" w:pos="820"/>
          <w:tab w:val="left" w:pos="821"/>
        </w:tabs>
        <w:spacing w:before="3" w:line="252" w:lineRule="auto"/>
        <w:ind w:right="1013"/>
        <w:rPr>
          <w:rFonts w:ascii="Calibri" w:eastAsia="Calibri" w:hAnsi="Calibri" w:cs="Calibri"/>
          <w:color w:val="000000"/>
        </w:rPr>
      </w:pPr>
      <w:r>
        <w:rPr>
          <w:rFonts w:ascii="Calibri" w:eastAsia="Calibri" w:hAnsi="Calibri" w:cs="Calibri"/>
          <w:color w:val="000000"/>
        </w:rPr>
        <w:t>ensure that parents are informed of any incident related to this scheme which could directl</w:t>
      </w:r>
      <w:r>
        <w:rPr>
          <w:rFonts w:ascii="Calibri" w:eastAsia="Calibri" w:hAnsi="Calibri" w:cs="Calibri"/>
          <w:color w:val="000000"/>
        </w:rPr>
        <w:t>y affect their child</w:t>
      </w:r>
    </w:p>
    <w:p w:rsidR="007A3DA7" w:rsidRDefault="00AA0EAF">
      <w:pPr>
        <w:keepNext/>
        <w:numPr>
          <w:ilvl w:val="0"/>
          <w:numId w:val="4"/>
        </w:numPr>
        <w:pBdr>
          <w:top w:val="nil"/>
          <w:left w:val="nil"/>
          <w:bottom w:val="nil"/>
          <w:right w:val="nil"/>
          <w:between w:val="nil"/>
        </w:pBdr>
        <w:tabs>
          <w:tab w:val="left" w:pos="820"/>
          <w:tab w:val="left" w:pos="821"/>
        </w:tabs>
        <w:spacing w:before="1" w:line="252" w:lineRule="auto"/>
        <w:ind w:right="916"/>
        <w:rPr>
          <w:rFonts w:ascii="Calibri" w:eastAsia="Calibri" w:hAnsi="Calibri" w:cs="Calibri"/>
          <w:color w:val="000000"/>
        </w:rPr>
      </w:pPr>
      <w:r>
        <w:rPr>
          <w:rFonts w:ascii="Calibri" w:eastAsia="Calibri" w:hAnsi="Calibri" w:cs="Calibri"/>
          <w:color w:val="000000"/>
        </w:rPr>
        <w:t xml:space="preserve">report to parents, </w:t>
      </w:r>
      <w:proofErr w:type="spellStart"/>
      <w:r>
        <w:rPr>
          <w:rFonts w:ascii="Calibri" w:eastAsia="Calibri" w:hAnsi="Calibri" w:cs="Calibri"/>
          <w:color w:val="000000"/>
        </w:rPr>
        <w:t>carers</w:t>
      </w:r>
      <w:proofErr w:type="spellEnd"/>
      <w:r>
        <w:rPr>
          <w:rFonts w:ascii="Calibri" w:eastAsia="Calibri" w:hAnsi="Calibri" w:cs="Calibri"/>
          <w:color w:val="000000"/>
        </w:rPr>
        <w:t>, and the wider community on the progress of the school’s equality plan through the school prospectus and the school website.</w:t>
      </w:r>
    </w:p>
    <w:p w:rsidR="007A3DA7" w:rsidRDefault="007A3DA7">
      <w:pPr>
        <w:keepNext/>
        <w:pBdr>
          <w:top w:val="nil"/>
          <w:left w:val="nil"/>
          <w:bottom w:val="nil"/>
          <w:right w:val="nil"/>
          <w:between w:val="nil"/>
        </w:pBdr>
        <w:spacing w:before="8"/>
        <w:rPr>
          <w:rFonts w:ascii="Calibri" w:eastAsia="Calibri" w:hAnsi="Calibri" w:cs="Calibri"/>
          <w:color w:val="000000"/>
        </w:rPr>
      </w:pPr>
    </w:p>
    <w:p w:rsidR="007A3DA7" w:rsidRDefault="00AA0EAF">
      <w:pPr>
        <w:pStyle w:val="Heading1"/>
        <w:ind w:firstLine="100"/>
        <w:rPr>
          <w:rFonts w:ascii="Calibri" w:eastAsia="Calibri" w:hAnsi="Calibri" w:cs="Calibri"/>
        </w:rPr>
      </w:pPr>
      <w:r>
        <w:rPr>
          <w:rFonts w:ascii="Calibri" w:eastAsia="Calibri" w:hAnsi="Calibri" w:cs="Calibri"/>
        </w:rPr>
        <w:t xml:space="preserve">The </w:t>
      </w:r>
      <w:proofErr w:type="spellStart"/>
      <w:r>
        <w:rPr>
          <w:rFonts w:ascii="Calibri" w:eastAsia="Calibri" w:hAnsi="Calibri" w:cs="Calibri"/>
        </w:rPr>
        <w:t>headteacher</w:t>
      </w:r>
      <w:proofErr w:type="spellEnd"/>
      <w:r>
        <w:rPr>
          <w:rFonts w:ascii="Calibri" w:eastAsia="Calibri" w:hAnsi="Calibri" w:cs="Calibri"/>
        </w:rPr>
        <w:t xml:space="preserve"> and senior leadership team</w:t>
      </w:r>
    </w:p>
    <w:p w:rsidR="007A3DA7" w:rsidRDefault="007A3DA7">
      <w:pPr>
        <w:pBdr>
          <w:top w:val="nil"/>
          <w:left w:val="nil"/>
          <w:bottom w:val="nil"/>
          <w:right w:val="nil"/>
          <w:between w:val="nil"/>
        </w:pBdr>
        <w:spacing w:before="1"/>
        <w:rPr>
          <w:rFonts w:ascii="Calibri" w:eastAsia="Calibri" w:hAnsi="Calibri" w:cs="Calibri"/>
          <w:b/>
          <w:color w:val="000000"/>
        </w:rPr>
      </w:pPr>
    </w:p>
    <w:p w:rsidR="007A3DA7" w:rsidRDefault="00AA0EAF">
      <w:pPr>
        <w:keepNext/>
        <w:keepLines/>
        <w:pBdr>
          <w:top w:val="nil"/>
          <w:left w:val="nil"/>
          <w:bottom w:val="nil"/>
          <w:right w:val="nil"/>
          <w:between w:val="nil"/>
        </w:pBdr>
        <w:spacing w:before="1"/>
        <w:ind w:left="102"/>
        <w:rPr>
          <w:rFonts w:ascii="Calibri" w:eastAsia="Calibri" w:hAnsi="Calibri" w:cs="Calibri"/>
          <w:color w:val="000000"/>
        </w:rPr>
      </w:pPr>
      <w:r>
        <w:rPr>
          <w:rFonts w:ascii="Calibri" w:eastAsia="Calibri" w:hAnsi="Calibri" w:cs="Calibri"/>
          <w:color w:val="000000"/>
        </w:rPr>
        <w:t xml:space="preserve">The </w:t>
      </w:r>
      <w:proofErr w:type="spellStart"/>
      <w:r>
        <w:rPr>
          <w:rFonts w:ascii="Calibri" w:eastAsia="Calibri" w:hAnsi="Calibri" w:cs="Calibri"/>
          <w:color w:val="000000"/>
        </w:rPr>
        <w:t>headteacher</w:t>
      </w:r>
      <w:proofErr w:type="spellEnd"/>
      <w:r>
        <w:rPr>
          <w:rFonts w:ascii="Calibri" w:eastAsia="Calibri" w:hAnsi="Calibri" w:cs="Calibri"/>
          <w:color w:val="000000"/>
        </w:rPr>
        <w:t>, with the support of the rest of the senior leadership team, will:</w:t>
      </w:r>
    </w:p>
    <w:p w:rsidR="007A3DA7" w:rsidRDefault="00AA0EAF">
      <w:pPr>
        <w:keepNext/>
        <w:keepLines/>
        <w:numPr>
          <w:ilvl w:val="0"/>
          <w:numId w:val="2"/>
        </w:numPr>
        <w:pBdr>
          <w:top w:val="nil"/>
          <w:left w:val="nil"/>
          <w:bottom w:val="nil"/>
          <w:right w:val="nil"/>
          <w:between w:val="nil"/>
        </w:pBdr>
        <w:tabs>
          <w:tab w:val="left" w:pos="820"/>
          <w:tab w:val="left" w:pos="821"/>
        </w:tabs>
        <w:rPr>
          <w:rFonts w:ascii="Calibri" w:eastAsia="Calibri" w:hAnsi="Calibri" w:cs="Calibri"/>
          <w:color w:val="000000"/>
        </w:rPr>
      </w:pPr>
      <w:r>
        <w:rPr>
          <w:rFonts w:ascii="Calibri" w:eastAsia="Calibri" w:hAnsi="Calibri" w:cs="Calibri"/>
          <w:color w:val="000000"/>
        </w:rPr>
        <w:t>promote the equalities plan both within the school and externally to the rest of the community</w:t>
      </w:r>
    </w:p>
    <w:p w:rsidR="007A3DA7" w:rsidRDefault="00AA0EAF">
      <w:pPr>
        <w:keepNext/>
        <w:keepLines/>
        <w:numPr>
          <w:ilvl w:val="0"/>
          <w:numId w:val="2"/>
        </w:numPr>
        <w:pBdr>
          <w:top w:val="nil"/>
          <w:left w:val="nil"/>
          <w:bottom w:val="nil"/>
          <w:right w:val="nil"/>
          <w:between w:val="nil"/>
        </w:pBdr>
        <w:tabs>
          <w:tab w:val="left" w:pos="820"/>
          <w:tab w:val="left" w:pos="821"/>
        </w:tabs>
        <w:spacing w:line="252" w:lineRule="auto"/>
        <w:ind w:right="1091"/>
        <w:rPr>
          <w:rFonts w:ascii="Calibri" w:eastAsia="Calibri" w:hAnsi="Calibri" w:cs="Calibri"/>
          <w:color w:val="000000"/>
        </w:rPr>
      </w:pPr>
      <w:r>
        <w:rPr>
          <w:rFonts w:ascii="Calibri" w:eastAsia="Calibri" w:hAnsi="Calibri" w:cs="Calibri"/>
          <w:color w:val="000000"/>
        </w:rPr>
        <w:t>ensure that all staff are aware of their role and responsibilities regarding the promotion and delivery of equality in school</w:t>
      </w:r>
    </w:p>
    <w:p w:rsidR="007A3DA7" w:rsidRDefault="00AA0EAF">
      <w:pPr>
        <w:keepNext/>
        <w:keepLines/>
        <w:numPr>
          <w:ilvl w:val="0"/>
          <w:numId w:val="2"/>
        </w:numPr>
        <w:pBdr>
          <w:top w:val="nil"/>
          <w:left w:val="nil"/>
          <w:bottom w:val="nil"/>
          <w:right w:val="nil"/>
          <w:between w:val="nil"/>
        </w:pBdr>
        <w:tabs>
          <w:tab w:val="left" w:pos="820"/>
          <w:tab w:val="left" w:pos="821"/>
        </w:tabs>
        <w:spacing w:line="252" w:lineRule="auto"/>
        <w:ind w:right="585"/>
        <w:rPr>
          <w:rFonts w:ascii="Calibri" w:eastAsia="Calibri" w:hAnsi="Calibri" w:cs="Calibri"/>
          <w:color w:val="000000"/>
        </w:rPr>
      </w:pPr>
      <w:r>
        <w:rPr>
          <w:rFonts w:ascii="Calibri" w:eastAsia="Calibri" w:hAnsi="Calibri" w:cs="Calibri"/>
          <w:color w:val="000000"/>
        </w:rPr>
        <w:t>report back to the governing body on how the plan is working and any amendments that they feel should be made, as well as feedback from staff, pupils and parents</w:t>
      </w:r>
    </w:p>
    <w:p w:rsidR="007A3DA7" w:rsidRDefault="00AA0EAF">
      <w:pPr>
        <w:numPr>
          <w:ilvl w:val="0"/>
          <w:numId w:val="2"/>
        </w:numPr>
        <w:pBdr>
          <w:top w:val="nil"/>
          <w:left w:val="nil"/>
          <w:bottom w:val="nil"/>
          <w:right w:val="nil"/>
          <w:between w:val="nil"/>
        </w:pBdr>
        <w:tabs>
          <w:tab w:val="left" w:pos="820"/>
          <w:tab w:val="left" w:pos="821"/>
        </w:tabs>
        <w:rPr>
          <w:rFonts w:ascii="Calibri" w:eastAsia="Calibri" w:hAnsi="Calibri" w:cs="Calibri"/>
          <w:color w:val="000000"/>
        </w:rPr>
      </w:pPr>
      <w:r>
        <w:rPr>
          <w:rFonts w:ascii="Calibri" w:eastAsia="Calibri" w:hAnsi="Calibri" w:cs="Calibri"/>
          <w:color w:val="000000"/>
        </w:rPr>
        <w:t xml:space="preserve">challenge inappropriate language and </w:t>
      </w:r>
      <w:proofErr w:type="spellStart"/>
      <w:r>
        <w:rPr>
          <w:rFonts w:ascii="Calibri" w:eastAsia="Calibri" w:hAnsi="Calibri" w:cs="Calibri"/>
          <w:color w:val="000000"/>
        </w:rPr>
        <w:t>behaviour</w:t>
      </w:r>
      <w:proofErr w:type="spellEnd"/>
    </w:p>
    <w:p w:rsidR="007A3DA7" w:rsidRDefault="00AA0EAF">
      <w:pPr>
        <w:numPr>
          <w:ilvl w:val="0"/>
          <w:numId w:val="2"/>
        </w:numPr>
        <w:pBdr>
          <w:top w:val="nil"/>
          <w:left w:val="nil"/>
          <w:bottom w:val="nil"/>
          <w:right w:val="nil"/>
          <w:between w:val="nil"/>
        </w:pBdr>
        <w:tabs>
          <w:tab w:val="left" w:pos="820"/>
          <w:tab w:val="left" w:pos="821"/>
        </w:tabs>
        <w:rPr>
          <w:rFonts w:ascii="Calibri" w:eastAsia="Calibri" w:hAnsi="Calibri" w:cs="Calibri"/>
          <w:color w:val="000000"/>
        </w:rPr>
      </w:pPr>
      <w:r>
        <w:rPr>
          <w:rFonts w:ascii="Calibri" w:eastAsia="Calibri" w:hAnsi="Calibri" w:cs="Calibri"/>
          <w:color w:val="000000"/>
        </w:rPr>
        <w:t>tackle bias and stereotyping</w:t>
      </w:r>
    </w:p>
    <w:p w:rsidR="007A3DA7" w:rsidRDefault="00AA0EAF">
      <w:pPr>
        <w:numPr>
          <w:ilvl w:val="0"/>
          <w:numId w:val="2"/>
        </w:numPr>
        <w:pBdr>
          <w:top w:val="nil"/>
          <w:left w:val="nil"/>
          <w:bottom w:val="nil"/>
          <w:right w:val="nil"/>
          <w:between w:val="nil"/>
        </w:pBdr>
        <w:tabs>
          <w:tab w:val="left" w:pos="820"/>
          <w:tab w:val="left" w:pos="821"/>
        </w:tabs>
        <w:rPr>
          <w:rFonts w:ascii="Calibri" w:eastAsia="Calibri" w:hAnsi="Calibri" w:cs="Calibri"/>
          <w:color w:val="000000"/>
        </w:rPr>
      </w:pPr>
      <w:r>
        <w:rPr>
          <w:rFonts w:ascii="Calibri" w:eastAsia="Calibri" w:hAnsi="Calibri" w:cs="Calibri"/>
          <w:color w:val="000000"/>
        </w:rPr>
        <w:t>take appropriate a</w:t>
      </w:r>
      <w:r>
        <w:rPr>
          <w:rFonts w:ascii="Calibri" w:eastAsia="Calibri" w:hAnsi="Calibri" w:cs="Calibri"/>
          <w:color w:val="000000"/>
        </w:rPr>
        <w:t xml:space="preserve">ction where discrimination or </w:t>
      </w:r>
      <w:proofErr w:type="spellStart"/>
      <w:r>
        <w:rPr>
          <w:rFonts w:ascii="Calibri" w:eastAsia="Calibri" w:hAnsi="Calibri" w:cs="Calibri"/>
          <w:color w:val="000000"/>
        </w:rPr>
        <w:t>victimisation</w:t>
      </w:r>
      <w:proofErr w:type="spellEnd"/>
      <w:r>
        <w:rPr>
          <w:rFonts w:ascii="Calibri" w:eastAsia="Calibri" w:hAnsi="Calibri" w:cs="Calibri"/>
          <w:color w:val="000000"/>
        </w:rPr>
        <w:t xml:space="preserve"> occurs.</w:t>
      </w:r>
    </w:p>
    <w:p w:rsidR="007A3DA7" w:rsidRDefault="007A3DA7">
      <w:pPr>
        <w:pBdr>
          <w:top w:val="nil"/>
          <w:left w:val="nil"/>
          <w:bottom w:val="nil"/>
          <w:right w:val="nil"/>
          <w:between w:val="nil"/>
        </w:pBdr>
        <w:spacing w:before="7"/>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Staff</w:t>
      </w:r>
    </w:p>
    <w:p w:rsidR="007A3DA7" w:rsidRDefault="007A3DA7">
      <w:pPr>
        <w:keepNext/>
        <w:pBdr>
          <w:top w:val="nil"/>
          <w:left w:val="nil"/>
          <w:bottom w:val="nil"/>
          <w:right w:val="nil"/>
          <w:between w:val="nil"/>
        </w:pBdr>
        <w:spacing w:before="4"/>
        <w:rPr>
          <w:rFonts w:ascii="Calibri" w:eastAsia="Calibri" w:hAnsi="Calibri" w:cs="Calibri"/>
          <w:b/>
          <w:color w:val="000000"/>
        </w:rPr>
      </w:pPr>
    </w:p>
    <w:p w:rsidR="007A3DA7" w:rsidRDefault="00AA0EAF">
      <w:pPr>
        <w:keepNext/>
        <w:pBdr>
          <w:top w:val="nil"/>
          <w:left w:val="nil"/>
          <w:bottom w:val="nil"/>
          <w:right w:val="nil"/>
          <w:between w:val="nil"/>
        </w:pBdr>
        <w:ind w:left="100"/>
        <w:rPr>
          <w:rFonts w:ascii="Calibri" w:eastAsia="Calibri" w:hAnsi="Calibri" w:cs="Calibri"/>
          <w:color w:val="000000"/>
        </w:rPr>
      </w:pPr>
      <w:r>
        <w:rPr>
          <w:rFonts w:ascii="Calibri" w:eastAsia="Calibri" w:hAnsi="Calibri" w:cs="Calibri"/>
          <w:color w:val="000000"/>
        </w:rPr>
        <w:t>School staff will:</w:t>
      </w:r>
    </w:p>
    <w:p w:rsidR="007A3DA7" w:rsidRDefault="007A3DA7">
      <w:pPr>
        <w:keepNext/>
        <w:pBdr>
          <w:top w:val="nil"/>
          <w:left w:val="nil"/>
          <w:bottom w:val="nil"/>
          <w:right w:val="nil"/>
          <w:between w:val="nil"/>
        </w:pBdr>
        <w:spacing w:before="3"/>
        <w:rPr>
          <w:rFonts w:ascii="Calibri" w:eastAsia="Calibri" w:hAnsi="Calibri" w:cs="Calibri"/>
          <w:color w:val="000000"/>
        </w:rPr>
      </w:pPr>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 xml:space="preserve">ensure that they are up to date and aware of the contents of this plan and the school’s policy towards all types of </w:t>
      </w:r>
      <w:r>
        <w:rPr>
          <w:rFonts w:ascii="Calibri" w:eastAsia="Calibri" w:hAnsi="Calibri" w:cs="Calibri"/>
          <w:color w:val="000000"/>
        </w:rPr>
        <w:lastRenderedPageBreak/>
        <w:t>discrimination</w:t>
      </w:r>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 xml:space="preserve">challenge inappropriate language and </w:t>
      </w:r>
      <w:proofErr w:type="spellStart"/>
      <w:r>
        <w:rPr>
          <w:rFonts w:ascii="Calibri" w:eastAsia="Calibri" w:hAnsi="Calibri" w:cs="Calibri"/>
          <w:color w:val="000000"/>
        </w:rPr>
        <w:t>behaviour</w:t>
      </w:r>
      <w:proofErr w:type="spellEnd"/>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tackle bias and stereotyping</w:t>
      </w:r>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 xml:space="preserve">work to promote anti-bullying strategies as outlined in the school’s </w:t>
      </w:r>
      <w:proofErr w:type="spellStart"/>
      <w:r>
        <w:rPr>
          <w:rFonts w:ascii="Calibri" w:eastAsia="Calibri" w:hAnsi="Calibri" w:cs="Calibri"/>
          <w:color w:val="000000"/>
        </w:rPr>
        <w:t>behaviour</w:t>
      </w:r>
      <w:proofErr w:type="spellEnd"/>
      <w:r>
        <w:rPr>
          <w:rFonts w:ascii="Calibri" w:eastAsia="Calibri" w:hAnsi="Calibri" w:cs="Calibri"/>
          <w:color w:val="000000"/>
        </w:rPr>
        <w:t xml:space="preserve"> and anti-bullying policy</w:t>
      </w:r>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show a commitment to undertake development and training within this area</w:t>
      </w:r>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engage with the school in eliminating any discrimination and act as a good example to pupils</w:t>
      </w:r>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promote a positive working environment</w:t>
      </w:r>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 xml:space="preserve">report back to their managers immediately on any incidents relating to discrimination or </w:t>
      </w:r>
      <w:proofErr w:type="spellStart"/>
      <w:r>
        <w:rPr>
          <w:rFonts w:ascii="Calibri" w:eastAsia="Calibri" w:hAnsi="Calibri" w:cs="Calibri"/>
          <w:color w:val="000000"/>
        </w:rPr>
        <w:t>victimisation</w:t>
      </w:r>
      <w:proofErr w:type="spellEnd"/>
      <w:r>
        <w:rPr>
          <w:rFonts w:ascii="Calibri" w:eastAsia="Calibri" w:hAnsi="Calibri" w:cs="Calibri"/>
          <w:color w:val="000000"/>
        </w:rPr>
        <w:t>, either by staff, pup</w:t>
      </w:r>
      <w:r>
        <w:rPr>
          <w:rFonts w:ascii="Calibri" w:eastAsia="Calibri" w:hAnsi="Calibri" w:cs="Calibri"/>
          <w:color w:val="000000"/>
        </w:rPr>
        <w:t>ils, or any other member of the school community, so that these incidents can be reviewed and action taken where necessary.</w:t>
      </w:r>
    </w:p>
    <w:p w:rsidR="007A3DA7" w:rsidRDefault="007A3DA7">
      <w:pPr>
        <w:keepNext/>
        <w:pBdr>
          <w:top w:val="nil"/>
          <w:left w:val="nil"/>
          <w:bottom w:val="nil"/>
          <w:right w:val="nil"/>
          <w:between w:val="nil"/>
        </w:pBdr>
        <w:spacing w:before="8"/>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Pupils</w:t>
      </w:r>
    </w:p>
    <w:p w:rsidR="007A3DA7" w:rsidRDefault="007A3DA7">
      <w:pPr>
        <w:keepNext/>
        <w:pBdr>
          <w:top w:val="nil"/>
          <w:left w:val="nil"/>
          <w:bottom w:val="nil"/>
          <w:right w:val="nil"/>
          <w:between w:val="nil"/>
        </w:pBdr>
        <w:spacing w:before="4"/>
        <w:rPr>
          <w:rFonts w:ascii="Calibri" w:eastAsia="Calibri" w:hAnsi="Calibri" w:cs="Calibri"/>
          <w:b/>
          <w:color w:val="000000"/>
        </w:rPr>
      </w:pPr>
    </w:p>
    <w:p w:rsidR="007A3DA7" w:rsidRDefault="00AA0EAF">
      <w:pPr>
        <w:keepNext/>
        <w:pBdr>
          <w:top w:val="nil"/>
          <w:left w:val="nil"/>
          <w:bottom w:val="nil"/>
          <w:right w:val="nil"/>
          <w:between w:val="nil"/>
        </w:pBdr>
        <w:ind w:left="100"/>
        <w:rPr>
          <w:rFonts w:ascii="Calibri" w:eastAsia="Calibri" w:hAnsi="Calibri" w:cs="Calibri"/>
          <w:color w:val="000000"/>
        </w:rPr>
      </w:pPr>
      <w:r>
        <w:rPr>
          <w:rFonts w:ascii="Calibri" w:eastAsia="Calibri" w:hAnsi="Calibri" w:cs="Calibri"/>
          <w:color w:val="000000"/>
        </w:rPr>
        <w:t>Pupils at the school will:</w:t>
      </w:r>
    </w:p>
    <w:p w:rsidR="007A3DA7" w:rsidRDefault="007A3DA7">
      <w:pPr>
        <w:keepNext/>
        <w:pBdr>
          <w:top w:val="nil"/>
          <w:left w:val="nil"/>
          <w:bottom w:val="nil"/>
          <w:right w:val="nil"/>
          <w:between w:val="nil"/>
        </w:pBdr>
        <w:spacing w:before="6"/>
        <w:rPr>
          <w:rFonts w:ascii="Calibri" w:eastAsia="Calibri" w:hAnsi="Calibri" w:cs="Calibri"/>
          <w:color w:val="000000"/>
        </w:rPr>
      </w:pPr>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engage with the school in eliminating any discrimination</w:t>
      </w:r>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promote a positive work environment and a positive attitude towards equality when both in school and off the school site</w:t>
      </w:r>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 xml:space="preserve">report to school staff any incidents of inappropriate language or </w:t>
      </w:r>
      <w:proofErr w:type="spellStart"/>
      <w:r>
        <w:rPr>
          <w:rFonts w:ascii="Calibri" w:eastAsia="Calibri" w:hAnsi="Calibri" w:cs="Calibri"/>
          <w:color w:val="000000"/>
        </w:rPr>
        <w:t>behaviour</w:t>
      </w:r>
      <w:proofErr w:type="spellEnd"/>
      <w:r>
        <w:rPr>
          <w:rFonts w:ascii="Calibri" w:eastAsia="Calibri" w:hAnsi="Calibri" w:cs="Calibri"/>
          <w:color w:val="000000"/>
        </w:rPr>
        <w:t xml:space="preserve">, discrimination or </w:t>
      </w:r>
      <w:proofErr w:type="spellStart"/>
      <w:r>
        <w:rPr>
          <w:rFonts w:ascii="Calibri" w:eastAsia="Calibri" w:hAnsi="Calibri" w:cs="Calibri"/>
          <w:color w:val="000000"/>
        </w:rPr>
        <w:t>victimisation</w:t>
      </w:r>
      <w:proofErr w:type="spellEnd"/>
      <w:r>
        <w:rPr>
          <w:rFonts w:ascii="Calibri" w:eastAsia="Calibri" w:hAnsi="Calibri" w:cs="Calibri"/>
          <w:color w:val="000000"/>
        </w:rPr>
        <w:t xml:space="preserve"> that they know to have occ</w:t>
      </w:r>
      <w:r>
        <w:rPr>
          <w:rFonts w:ascii="Calibri" w:eastAsia="Calibri" w:hAnsi="Calibri" w:cs="Calibri"/>
          <w:color w:val="000000"/>
        </w:rPr>
        <w:t>urred</w:t>
      </w:r>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 xml:space="preserve">work to promote the anti-bullying strategies outlined in the school’s </w:t>
      </w:r>
      <w:proofErr w:type="spellStart"/>
      <w:r>
        <w:rPr>
          <w:rFonts w:ascii="Calibri" w:eastAsia="Calibri" w:hAnsi="Calibri" w:cs="Calibri"/>
          <w:b/>
          <w:color w:val="000000"/>
        </w:rPr>
        <w:t>behaviour</w:t>
      </w:r>
      <w:proofErr w:type="spellEnd"/>
      <w:r>
        <w:rPr>
          <w:rFonts w:ascii="Calibri" w:eastAsia="Calibri" w:hAnsi="Calibri" w:cs="Calibri"/>
          <w:b/>
          <w:color w:val="000000"/>
        </w:rPr>
        <w:t xml:space="preserve"> and anti-bullying policy</w:t>
      </w:r>
    </w:p>
    <w:p w:rsidR="007A3DA7" w:rsidRDefault="00AA0EAF">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r>
        <w:rPr>
          <w:rFonts w:ascii="Calibri" w:eastAsia="Calibri" w:hAnsi="Calibri" w:cs="Calibri"/>
          <w:color w:val="000000"/>
        </w:rPr>
        <w:t xml:space="preserve">set a good example regarding </w:t>
      </w:r>
      <w:proofErr w:type="spellStart"/>
      <w:r>
        <w:rPr>
          <w:rFonts w:ascii="Calibri" w:eastAsia="Calibri" w:hAnsi="Calibri" w:cs="Calibri"/>
          <w:color w:val="000000"/>
        </w:rPr>
        <w:t>behaviour</w:t>
      </w:r>
      <w:proofErr w:type="spellEnd"/>
      <w:r>
        <w:rPr>
          <w:rFonts w:ascii="Calibri" w:eastAsia="Calibri" w:hAnsi="Calibri" w:cs="Calibri"/>
          <w:color w:val="000000"/>
        </w:rPr>
        <w:t xml:space="preserve"> and social awareness to younger pupils and their peers.</w:t>
      </w:r>
    </w:p>
    <w:p w:rsidR="007A3DA7" w:rsidRDefault="007A3DA7">
      <w:pPr>
        <w:keepNext/>
        <w:numPr>
          <w:ilvl w:val="0"/>
          <w:numId w:val="2"/>
        </w:numPr>
        <w:pBdr>
          <w:top w:val="nil"/>
          <w:left w:val="nil"/>
          <w:bottom w:val="nil"/>
          <w:right w:val="nil"/>
          <w:between w:val="nil"/>
        </w:pBdr>
        <w:tabs>
          <w:tab w:val="left" w:pos="820"/>
          <w:tab w:val="left" w:pos="821"/>
        </w:tabs>
        <w:spacing w:before="101"/>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 xml:space="preserve">Parents, </w:t>
      </w:r>
      <w:proofErr w:type="spellStart"/>
      <w:r>
        <w:rPr>
          <w:rFonts w:ascii="Calibri" w:eastAsia="Calibri" w:hAnsi="Calibri" w:cs="Calibri"/>
        </w:rPr>
        <w:t>carers</w:t>
      </w:r>
      <w:proofErr w:type="spellEnd"/>
      <w:r>
        <w:rPr>
          <w:rFonts w:ascii="Calibri" w:eastAsia="Calibri" w:hAnsi="Calibri" w:cs="Calibri"/>
        </w:rPr>
        <w:t>, and visitors</w:t>
      </w:r>
    </w:p>
    <w:p w:rsidR="007A3DA7" w:rsidRDefault="007A3DA7">
      <w:pPr>
        <w:keepNext/>
        <w:pBdr>
          <w:top w:val="nil"/>
          <w:left w:val="nil"/>
          <w:bottom w:val="nil"/>
          <w:right w:val="nil"/>
          <w:between w:val="nil"/>
        </w:pBdr>
        <w:spacing w:before="4"/>
        <w:rPr>
          <w:rFonts w:ascii="Calibri" w:eastAsia="Calibri" w:hAnsi="Calibri" w:cs="Calibri"/>
          <w:b/>
          <w:color w:val="000000"/>
        </w:rPr>
      </w:pPr>
    </w:p>
    <w:p w:rsidR="007A3DA7" w:rsidRDefault="00AA0EAF">
      <w:pPr>
        <w:keepNext/>
        <w:pBdr>
          <w:top w:val="nil"/>
          <w:left w:val="nil"/>
          <w:bottom w:val="nil"/>
          <w:right w:val="nil"/>
          <w:between w:val="nil"/>
        </w:pBdr>
        <w:ind w:left="100"/>
        <w:rPr>
          <w:rFonts w:ascii="Calibri" w:eastAsia="Calibri" w:hAnsi="Calibri" w:cs="Calibri"/>
          <w:color w:val="000000"/>
        </w:rPr>
      </w:pPr>
      <w:r>
        <w:rPr>
          <w:rFonts w:ascii="Calibri" w:eastAsia="Calibri" w:hAnsi="Calibri" w:cs="Calibri"/>
          <w:color w:val="000000"/>
        </w:rPr>
        <w:t xml:space="preserve">Parents, </w:t>
      </w:r>
      <w:proofErr w:type="spellStart"/>
      <w:r>
        <w:rPr>
          <w:rFonts w:ascii="Calibri" w:eastAsia="Calibri" w:hAnsi="Calibri" w:cs="Calibri"/>
          <w:color w:val="000000"/>
        </w:rPr>
        <w:t>carers</w:t>
      </w:r>
      <w:proofErr w:type="spellEnd"/>
      <w:r>
        <w:rPr>
          <w:rFonts w:ascii="Calibri" w:eastAsia="Calibri" w:hAnsi="Calibri" w:cs="Calibri"/>
          <w:color w:val="000000"/>
        </w:rPr>
        <w:t>, and visitors to the school are expected to:</w:t>
      </w:r>
    </w:p>
    <w:p w:rsidR="007A3DA7" w:rsidRDefault="007A3DA7">
      <w:pPr>
        <w:keepNext/>
        <w:pBdr>
          <w:top w:val="nil"/>
          <w:left w:val="nil"/>
          <w:bottom w:val="nil"/>
          <w:right w:val="nil"/>
          <w:between w:val="nil"/>
        </w:pBdr>
        <w:spacing w:before="6"/>
        <w:rPr>
          <w:rFonts w:ascii="Calibri" w:eastAsia="Calibri" w:hAnsi="Calibri" w:cs="Calibri"/>
          <w:color w:val="000000"/>
        </w:rPr>
      </w:pPr>
    </w:p>
    <w:p w:rsidR="007A3DA7" w:rsidRDefault="00AA0EAF">
      <w:pPr>
        <w:keepNext/>
        <w:numPr>
          <w:ilvl w:val="0"/>
          <w:numId w:val="1"/>
        </w:numPr>
        <w:pBdr>
          <w:top w:val="nil"/>
          <w:left w:val="nil"/>
          <w:bottom w:val="nil"/>
          <w:right w:val="nil"/>
          <w:between w:val="nil"/>
        </w:pBdr>
        <w:tabs>
          <w:tab w:val="left" w:pos="820"/>
          <w:tab w:val="left" w:pos="821"/>
        </w:tabs>
        <w:spacing w:before="11" w:line="252" w:lineRule="auto"/>
        <w:ind w:right="1291"/>
        <w:rPr>
          <w:rFonts w:ascii="Calibri" w:eastAsia="Calibri" w:hAnsi="Calibri" w:cs="Calibri"/>
          <w:color w:val="000000"/>
        </w:rPr>
      </w:pPr>
      <w:proofErr w:type="spellStart"/>
      <w:r>
        <w:rPr>
          <w:rFonts w:ascii="Calibri" w:eastAsia="Calibri" w:hAnsi="Calibri" w:cs="Calibri"/>
          <w:color w:val="000000"/>
        </w:rPr>
        <w:t>familiarise</w:t>
      </w:r>
      <w:proofErr w:type="spellEnd"/>
      <w:r>
        <w:rPr>
          <w:rFonts w:ascii="Calibri" w:eastAsia="Calibri" w:hAnsi="Calibri" w:cs="Calibri"/>
          <w:color w:val="000000"/>
        </w:rPr>
        <w:t xml:space="preserve"> themselves with the school’s single equality plan and support the scheme by promoting a positive attitude towards equality at home</w:t>
      </w:r>
    </w:p>
    <w:p w:rsidR="007A3DA7" w:rsidRDefault="00AA0EAF">
      <w:pPr>
        <w:keepNext/>
        <w:numPr>
          <w:ilvl w:val="0"/>
          <w:numId w:val="1"/>
        </w:numPr>
        <w:pBdr>
          <w:top w:val="nil"/>
          <w:left w:val="nil"/>
          <w:bottom w:val="nil"/>
          <w:right w:val="nil"/>
          <w:between w:val="nil"/>
        </w:pBdr>
        <w:tabs>
          <w:tab w:val="left" w:pos="820"/>
          <w:tab w:val="left" w:pos="821"/>
        </w:tabs>
        <w:spacing w:before="1" w:line="249" w:lineRule="auto"/>
        <w:ind w:right="958"/>
        <w:rPr>
          <w:rFonts w:ascii="Calibri" w:eastAsia="Calibri" w:hAnsi="Calibri" w:cs="Calibri"/>
          <w:color w:val="000000"/>
        </w:rPr>
      </w:pPr>
      <w:r>
        <w:rPr>
          <w:rFonts w:ascii="Calibri" w:eastAsia="Calibri" w:hAnsi="Calibri" w:cs="Calibri"/>
          <w:color w:val="000000"/>
        </w:rPr>
        <w:t>attend any relevant meetings/awareness-raising sessions that they are invited to relating to the school’s equality plan</w:t>
      </w:r>
    </w:p>
    <w:p w:rsidR="007A3DA7" w:rsidRDefault="00AA0EAF">
      <w:pPr>
        <w:keepNext/>
        <w:numPr>
          <w:ilvl w:val="0"/>
          <w:numId w:val="1"/>
        </w:numPr>
        <w:pBdr>
          <w:top w:val="nil"/>
          <w:left w:val="nil"/>
          <w:bottom w:val="nil"/>
          <w:right w:val="nil"/>
          <w:between w:val="nil"/>
        </w:pBdr>
        <w:tabs>
          <w:tab w:val="left" w:pos="820"/>
          <w:tab w:val="left" w:pos="821"/>
        </w:tabs>
        <w:spacing w:before="4" w:line="252" w:lineRule="auto"/>
        <w:ind w:right="1038"/>
        <w:rPr>
          <w:rFonts w:ascii="Calibri" w:eastAsia="Calibri" w:hAnsi="Calibri" w:cs="Calibri"/>
          <w:color w:val="000000"/>
        </w:rPr>
      </w:pPr>
      <w:r>
        <w:rPr>
          <w:rFonts w:ascii="Calibri" w:eastAsia="Calibri" w:hAnsi="Calibri" w:cs="Calibri"/>
          <w:color w:val="000000"/>
        </w:rPr>
        <w:t xml:space="preserve">work with the school to resolve any incident relating to discrimination or </w:t>
      </w:r>
      <w:proofErr w:type="spellStart"/>
      <w:r>
        <w:rPr>
          <w:rFonts w:ascii="Calibri" w:eastAsia="Calibri" w:hAnsi="Calibri" w:cs="Calibri"/>
          <w:color w:val="000000"/>
        </w:rPr>
        <w:t>victimisation</w:t>
      </w:r>
      <w:proofErr w:type="spellEnd"/>
      <w:r>
        <w:rPr>
          <w:rFonts w:ascii="Calibri" w:eastAsia="Calibri" w:hAnsi="Calibri" w:cs="Calibri"/>
          <w:color w:val="000000"/>
        </w:rPr>
        <w:t xml:space="preserve"> that their child is involved in</w:t>
      </w:r>
    </w:p>
    <w:p w:rsidR="007A3DA7" w:rsidRDefault="00AA0EAF">
      <w:pPr>
        <w:keepNext/>
        <w:numPr>
          <w:ilvl w:val="0"/>
          <w:numId w:val="1"/>
        </w:numPr>
        <w:pBdr>
          <w:top w:val="nil"/>
          <w:left w:val="nil"/>
          <w:bottom w:val="nil"/>
          <w:right w:val="nil"/>
          <w:between w:val="nil"/>
        </w:pBdr>
        <w:tabs>
          <w:tab w:val="left" w:pos="820"/>
          <w:tab w:val="left" w:pos="821"/>
        </w:tabs>
        <w:spacing w:before="11" w:line="252" w:lineRule="auto"/>
        <w:ind w:right="1291"/>
        <w:rPr>
          <w:rFonts w:ascii="Calibri" w:eastAsia="Calibri" w:hAnsi="Calibri" w:cs="Calibri"/>
          <w:color w:val="000000"/>
        </w:rPr>
      </w:pPr>
      <w:r>
        <w:rPr>
          <w:rFonts w:ascii="Calibri" w:eastAsia="Calibri" w:hAnsi="Calibri" w:cs="Calibri"/>
          <w:color w:val="000000"/>
        </w:rPr>
        <w:t>respect and fol</w:t>
      </w:r>
      <w:r>
        <w:rPr>
          <w:rFonts w:ascii="Calibri" w:eastAsia="Calibri" w:hAnsi="Calibri" w:cs="Calibri"/>
          <w:color w:val="000000"/>
        </w:rPr>
        <w:t>low our equality when visiting the school</w:t>
      </w:r>
    </w:p>
    <w:p w:rsidR="007A3DA7" w:rsidRDefault="007A3DA7">
      <w:pPr>
        <w:keepNext/>
        <w:pBdr>
          <w:top w:val="nil"/>
          <w:left w:val="nil"/>
          <w:bottom w:val="nil"/>
          <w:right w:val="nil"/>
          <w:between w:val="nil"/>
        </w:pBdr>
        <w:rPr>
          <w:rFonts w:ascii="Calibri" w:eastAsia="Calibri" w:hAnsi="Calibri" w:cs="Calibri"/>
          <w:color w:val="000000"/>
        </w:rPr>
      </w:pPr>
    </w:p>
    <w:p w:rsidR="007A3DA7" w:rsidRDefault="007A3DA7">
      <w:pPr>
        <w:keepNext/>
        <w:pBdr>
          <w:top w:val="nil"/>
          <w:left w:val="nil"/>
          <w:bottom w:val="nil"/>
          <w:right w:val="nil"/>
          <w:between w:val="nil"/>
        </w:pBdr>
        <w:spacing w:before="3"/>
        <w:rPr>
          <w:rFonts w:ascii="Calibri" w:eastAsia="Calibri" w:hAnsi="Calibri" w:cs="Calibri"/>
          <w:color w:val="000000"/>
        </w:rPr>
      </w:pPr>
    </w:p>
    <w:p w:rsidR="007A3DA7" w:rsidRDefault="00AA0EAF">
      <w:pPr>
        <w:pStyle w:val="Heading1"/>
        <w:keepNext/>
        <w:spacing w:before="58" w:line="504" w:lineRule="auto"/>
        <w:ind w:right="2126" w:firstLine="100"/>
        <w:rPr>
          <w:rFonts w:ascii="Calibri" w:eastAsia="Calibri" w:hAnsi="Calibri" w:cs="Calibri"/>
        </w:rPr>
      </w:pPr>
      <w:r>
        <w:rPr>
          <w:rFonts w:ascii="Calibri" w:eastAsia="Calibri" w:hAnsi="Calibri" w:cs="Calibri"/>
        </w:rPr>
        <w:t xml:space="preserve">Promoting equality and social awareness in school and within the local community </w:t>
      </w:r>
      <w:proofErr w:type="spellStart"/>
      <w:r>
        <w:rPr>
          <w:rFonts w:ascii="Calibri" w:eastAsia="Calibri" w:hAnsi="Calibri" w:cs="Calibri"/>
        </w:rPr>
        <w:t>Community</w:t>
      </w:r>
      <w:proofErr w:type="spellEnd"/>
      <w:r>
        <w:rPr>
          <w:rFonts w:ascii="Calibri" w:eastAsia="Calibri" w:hAnsi="Calibri" w:cs="Calibri"/>
        </w:rPr>
        <w:t xml:space="preserve"> cohesion</w:t>
      </w:r>
    </w:p>
    <w:p w:rsidR="007A3DA7" w:rsidRDefault="00AA0EAF">
      <w:pPr>
        <w:keepNext/>
        <w:pBdr>
          <w:top w:val="nil"/>
          <w:left w:val="nil"/>
          <w:bottom w:val="nil"/>
          <w:right w:val="nil"/>
          <w:between w:val="nil"/>
        </w:pBdr>
        <w:spacing w:before="2" w:line="254" w:lineRule="auto"/>
        <w:ind w:left="100" w:right="732"/>
        <w:rPr>
          <w:rFonts w:ascii="Calibri" w:eastAsia="Calibri" w:hAnsi="Calibri" w:cs="Calibri"/>
          <w:color w:val="000000"/>
        </w:rPr>
      </w:pPr>
      <w:r>
        <w:rPr>
          <w:rFonts w:ascii="Calibri" w:eastAsia="Calibri" w:hAnsi="Calibri" w:cs="Calibri"/>
          <w:color w:val="000000"/>
        </w:rPr>
        <w:t xml:space="preserve">The school expects all of its students and staff to act respectfully towards members of the wider community that </w:t>
      </w:r>
      <w:r>
        <w:rPr>
          <w:rFonts w:ascii="Calibri" w:eastAsia="Calibri" w:hAnsi="Calibri" w:cs="Calibri"/>
          <w:color w:val="000000"/>
        </w:rPr>
        <w:lastRenderedPageBreak/>
        <w:t>the schools are part of.</w:t>
      </w:r>
    </w:p>
    <w:p w:rsidR="007A3DA7" w:rsidRDefault="007A3DA7">
      <w:pPr>
        <w:keepNext/>
        <w:pBdr>
          <w:top w:val="nil"/>
          <w:left w:val="nil"/>
          <w:bottom w:val="nil"/>
          <w:right w:val="nil"/>
          <w:between w:val="nil"/>
        </w:pBdr>
        <w:spacing w:before="6"/>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Inclusion</w:t>
      </w:r>
    </w:p>
    <w:p w:rsidR="007A3DA7" w:rsidRDefault="007A3DA7">
      <w:pPr>
        <w:keepNext/>
        <w:pBdr>
          <w:top w:val="nil"/>
          <w:left w:val="nil"/>
          <w:bottom w:val="nil"/>
          <w:right w:val="nil"/>
          <w:between w:val="nil"/>
        </w:pBdr>
        <w:spacing w:before="1"/>
        <w:rPr>
          <w:rFonts w:ascii="Calibri" w:eastAsia="Calibri" w:hAnsi="Calibri" w:cs="Calibri"/>
          <w:b/>
          <w:color w:val="000000"/>
        </w:rPr>
      </w:pPr>
    </w:p>
    <w:p w:rsidR="007A3DA7" w:rsidRDefault="00AA0EAF">
      <w:pPr>
        <w:keepNext/>
        <w:pBdr>
          <w:top w:val="nil"/>
          <w:left w:val="nil"/>
          <w:bottom w:val="nil"/>
          <w:right w:val="nil"/>
          <w:between w:val="nil"/>
        </w:pBdr>
        <w:spacing w:before="2" w:line="254" w:lineRule="auto"/>
        <w:ind w:left="100" w:right="732"/>
        <w:rPr>
          <w:rFonts w:ascii="Calibri" w:eastAsia="Calibri" w:hAnsi="Calibri" w:cs="Calibri"/>
          <w:color w:val="000000"/>
        </w:rPr>
      </w:pPr>
      <w:r>
        <w:rPr>
          <w:rFonts w:ascii="Calibri" w:eastAsia="Calibri" w:hAnsi="Calibri" w:cs="Calibri"/>
          <w:color w:val="000000"/>
        </w:rPr>
        <w:t xml:space="preserve">Promoting and </w:t>
      </w:r>
      <w:proofErr w:type="spellStart"/>
      <w:r>
        <w:rPr>
          <w:rFonts w:ascii="Calibri" w:eastAsia="Calibri" w:hAnsi="Calibri" w:cs="Calibri"/>
          <w:color w:val="000000"/>
        </w:rPr>
        <w:t>practising</w:t>
      </w:r>
      <w:proofErr w:type="spellEnd"/>
      <w:r>
        <w:rPr>
          <w:rFonts w:ascii="Calibri" w:eastAsia="Calibri" w:hAnsi="Calibri" w:cs="Calibri"/>
          <w:color w:val="000000"/>
        </w:rPr>
        <w:t xml:space="preserve"> inclusion in school lessons, around the school site, during all school activities and into the wider community is a key part of developing a positive attitude towards equality and people from different backgrounds. You can find mor</w:t>
      </w:r>
      <w:r>
        <w:rPr>
          <w:rFonts w:ascii="Calibri" w:eastAsia="Calibri" w:hAnsi="Calibri" w:cs="Calibri"/>
          <w:color w:val="000000"/>
        </w:rPr>
        <w:t>e information regarding our provision for and policy on inclusion for SEN in the school’s SEN policy.</w:t>
      </w:r>
    </w:p>
    <w:p w:rsidR="007A3DA7" w:rsidRDefault="007A3DA7">
      <w:pPr>
        <w:keepNext/>
        <w:pBdr>
          <w:top w:val="nil"/>
          <w:left w:val="nil"/>
          <w:bottom w:val="nil"/>
          <w:right w:val="nil"/>
          <w:between w:val="nil"/>
        </w:pBdr>
        <w:spacing w:before="1"/>
        <w:rPr>
          <w:rFonts w:ascii="Calibri" w:eastAsia="Calibri" w:hAnsi="Calibri" w:cs="Calibri"/>
          <w:b/>
          <w:color w:val="000000"/>
        </w:rPr>
      </w:pPr>
    </w:p>
    <w:p w:rsidR="007A3DA7" w:rsidRDefault="00AA0EAF">
      <w:pPr>
        <w:pStyle w:val="Heading1"/>
        <w:keepNext/>
        <w:spacing w:before="1"/>
        <w:ind w:firstLine="100"/>
        <w:rPr>
          <w:rFonts w:ascii="Calibri" w:eastAsia="Calibri" w:hAnsi="Calibri" w:cs="Calibri"/>
        </w:rPr>
      </w:pPr>
      <w:r>
        <w:rPr>
          <w:rFonts w:ascii="Calibri" w:eastAsia="Calibri" w:hAnsi="Calibri" w:cs="Calibri"/>
        </w:rPr>
        <w:t>Pupil voice</w:t>
      </w:r>
    </w:p>
    <w:p w:rsidR="007A3DA7" w:rsidRDefault="007A3DA7">
      <w:pPr>
        <w:keepNext/>
        <w:pBdr>
          <w:top w:val="nil"/>
          <w:left w:val="nil"/>
          <w:bottom w:val="nil"/>
          <w:right w:val="nil"/>
          <w:between w:val="nil"/>
        </w:pBdr>
        <w:spacing w:before="4"/>
        <w:rPr>
          <w:rFonts w:ascii="Calibri" w:eastAsia="Calibri" w:hAnsi="Calibri" w:cs="Calibri"/>
          <w:b/>
          <w:color w:val="000000"/>
        </w:rPr>
      </w:pP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 xml:space="preserve">Through our support of student </w:t>
      </w:r>
      <w:proofErr w:type="gramStart"/>
      <w:r>
        <w:rPr>
          <w:rFonts w:ascii="Calibri" w:eastAsia="Calibri" w:hAnsi="Calibri" w:cs="Calibri"/>
          <w:color w:val="000000"/>
        </w:rPr>
        <w:t>voice</w:t>
      </w:r>
      <w:proofErr w:type="gramEnd"/>
      <w:r>
        <w:rPr>
          <w:rFonts w:ascii="Calibri" w:eastAsia="Calibri" w:hAnsi="Calibri" w:cs="Calibri"/>
          <w:color w:val="000000"/>
        </w:rPr>
        <w:t xml:space="preserve"> we encourage our pupils to have confidence in voicing their opinions and taking responsibility for the world around them. It is important that we teach our children how to engage in mature social interactions and get al</w:t>
      </w:r>
      <w:r>
        <w:rPr>
          <w:rFonts w:ascii="Calibri" w:eastAsia="Calibri" w:hAnsi="Calibri" w:cs="Calibri"/>
          <w:color w:val="000000"/>
        </w:rPr>
        <w:t>ong with a variety of different types of people. This is developed through student voice interactions between pupils from different year groups, pupils and staff, and pupils and the wider community.</w:t>
      </w:r>
    </w:p>
    <w:p w:rsidR="007A3DA7" w:rsidRDefault="007A3DA7">
      <w:pPr>
        <w:keepNext/>
        <w:pBdr>
          <w:top w:val="nil"/>
          <w:left w:val="nil"/>
          <w:bottom w:val="nil"/>
          <w:right w:val="nil"/>
          <w:between w:val="nil"/>
        </w:pBdr>
        <w:spacing w:before="4"/>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The curriculum</w:t>
      </w:r>
    </w:p>
    <w:p w:rsidR="007A3DA7" w:rsidRDefault="007A3DA7">
      <w:pPr>
        <w:keepNext/>
        <w:pBdr>
          <w:top w:val="nil"/>
          <w:left w:val="nil"/>
          <w:bottom w:val="nil"/>
          <w:right w:val="nil"/>
          <w:between w:val="nil"/>
        </w:pBdr>
        <w:spacing w:before="4"/>
        <w:rPr>
          <w:rFonts w:ascii="Calibri" w:eastAsia="Calibri" w:hAnsi="Calibri" w:cs="Calibri"/>
          <w:b/>
          <w:color w:val="000000"/>
        </w:rPr>
      </w:pPr>
    </w:p>
    <w:p w:rsidR="007A3DA7" w:rsidRDefault="00AA0EAF">
      <w:pPr>
        <w:keepNext/>
        <w:pBdr>
          <w:top w:val="nil"/>
          <w:left w:val="nil"/>
          <w:bottom w:val="nil"/>
          <w:right w:val="nil"/>
          <w:between w:val="nil"/>
        </w:pBdr>
        <w:ind w:left="100"/>
        <w:rPr>
          <w:rFonts w:ascii="Calibri" w:eastAsia="Calibri" w:hAnsi="Calibri" w:cs="Calibri"/>
          <w:color w:val="000000"/>
        </w:rPr>
      </w:pPr>
      <w:r>
        <w:rPr>
          <w:rFonts w:ascii="Calibri" w:eastAsia="Calibri" w:hAnsi="Calibri" w:cs="Calibri"/>
          <w:color w:val="000000"/>
        </w:rPr>
        <w:t>Equality is a regular part of our PSHE l</w:t>
      </w:r>
      <w:r>
        <w:rPr>
          <w:rFonts w:ascii="Calibri" w:eastAsia="Calibri" w:hAnsi="Calibri" w:cs="Calibri"/>
          <w:color w:val="000000"/>
        </w:rPr>
        <w:t xml:space="preserve">essons and our Collective Worship </w:t>
      </w:r>
      <w:proofErr w:type="spellStart"/>
      <w:r>
        <w:rPr>
          <w:rFonts w:ascii="Calibri" w:eastAsia="Calibri" w:hAnsi="Calibri" w:cs="Calibri"/>
          <w:color w:val="000000"/>
        </w:rPr>
        <w:t>programme</w:t>
      </w:r>
      <w:proofErr w:type="spellEnd"/>
      <w:r>
        <w:rPr>
          <w:rFonts w:ascii="Calibri" w:eastAsia="Calibri" w:hAnsi="Calibri" w:cs="Calibri"/>
          <w:color w:val="000000"/>
        </w:rPr>
        <w:t>.</w:t>
      </w:r>
    </w:p>
    <w:p w:rsidR="007A3DA7" w:rsidRDefault="007A3DA7">
      <w:pPr>
        <w:keepNext/>
        <w:pBdr>
          <w:top w:val="nil"/>
          <w:left w:val="nil"/>
          <w:bottom w:val="nil"/>
          <w:right w:val="nil"/>
          <w:between w:val="nil"/>
        </w:pBdr>
        <w:spacing w:before="8"/>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Recruitment</w:t>
      </w:r>
    </w:p>
    <w:p w:rsidR="007A3DA7" w:rsidRDefault="007A3DA7">
      <w:pPr>
        <w:keepNext/>
        <w:pBdr>
          <w:top w:val="nil"/>
          <w:left w:val="nil"/>
          <w:bottom w:val="nil"/>
          <w:right w:val="nil"/>
          <w:between w:val="nil"/>
        </w:pBdr>
        <w:spacing w:before="4"/>
        <w:rPr>
          <w:rFonts w:ascii="Calibri" w:eastAsia="Calibri" w:hAnsi="Calibri" w:cs="Calibri"/>
          <w:b/>
          <w:color w:val="000000"/>
        </w:rPr>
      </w:pP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Our School is committed to providing equality of opportunity for all and ensuring that all stages of recruitment and selection are fair. Recruitment and selection procedures will be reviewed on a regular basis to ensure that applicants are not discriminate</w:t>
      </w:r>
      <w:r>
        <w:rPr>
          <w:rFonts w:ascii="Calibri" w:eastAsia="Calibri" w:hAnsi="Calibri" w:cs="Calibri"/>
          <w:color w:val="000000"/>
        </w:rPr>
        <w:t>d against on the grounds of race, nationality, gender, religion, age, disability, marital status or sexual orientation. Rowsley Primary School acknowledges that unfair discrimination can arise on occasion and so will ensure that the equal opportunities pol</w:t>
      </w:r>
      <w:r>
        <w:rPr>
          <w:rFonts w:ascii="Calibri" w:eastAsia="Calibri" w:hAnsi="Calibri" w:cs="Calibri"/>
          <w:color w:val="000000"/>
        </w:rPr>
        <w:t>icy outlined in this plan is the foundation for all its activities.</w:t>
      </w:r>
    </w:p>
    <w:p w:rsidR="007A3DA7" w:rsidRDefault="007A3DA7">
      <w:pPr>
        <w:keepNext/>
        <w:pBdr>
          <w:top w:val="nil"/>
          <w:left w:val="nil"/>
          <w:bottom w:val="nil"/>
          <w:right w:val="nil"/>
          <w:between w:val="nil"/>
        </w:pBdr>
        <w:spacing w:before="5"/>
        <w:rPr>
          <w:rFonts w:ascii="Calibri" w:eastAsia="Calibri" w:hAnsi="Calibri" w:cs="Calibri"/>
          <w:color w:val="000000"/>
        </w:rPr>
      </w:pPr>
    </w:p>
    <w:p w:rsidR="007A3DA7" w:rsidRDefault="00AA0EAF">
      <w:pPr>
        <w:keepNext/>
        <w:spacing w:line="252" w:lineRule="auto"/>
        <w:ind w:left="100" w:right="732"/>
        <w:rPr>
          <w:rFonts w:ascii="Calibri" w:eastAsia="Calibri" w:hAnsi="Calibri" w:cs="Calibri"/>
        </w:rPr>
      </w:pPr>
      <w:r>
        <w:rPr>
          <w:rFonts w:ascii="Calibri" w:eastAsia="Calibri" w:hAnsi="Calibri" w:cs="Calibri"/>
        </w:rPr>
        <w:t>More information about our recruitment procedures can be found in the school recruitment policy and Equality and Diversity in Employment Statement.</w:t>
      </w:r>
    </w:p>
    <w:p w:rsidR="007A3DA7" w:rsidRDefault="007A3DA7">
      <w:pPr>
        <w:keepNext/>
        <w:pBdr>
          <w:top w:val="nil"/>
          <w:left w:val="nil"/>
          <w:bottom w:val="nil"/>
          <w:right w:val="nil"/>
          <w:between w:val="nil"/>
        </w:pBdr>
        <w:spacing w:before="3"/>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Staff</w:t>
      </w:r>
    </w:p>
    <w:p w:rsidR="007A3DA7" w:rsidRDefault="007A3DA7">
      <w:pPr>
        <w:keepNext/>
        <w:pBdr>
          <w:top w:val="nil"/>
          <w:left w:val="nil"/>
          <w:bottom w:val="nil"/>
          <w:right w:val="nil"/>
          <w:between w:val="nil"/>
        </w:pBdr>
        <w:spacing w:before="1"/>
        <w:rPr>
          <w:rFonts w:ascii="Calibri" w:eastAsia="Calibri" w:hAnsi="Calibri" w:cs="Calibri"/>
          <w:b/>
          <w:color w:val="000000"/>
        </w:rPr>
      </w:pPr>
    </w:p>
    <w:p w:rsidR="007A3DA7" w:rsidRDefault="00AA0EAF">
      <w:pPr>
        <w:keepNext/>
        <w:ind w:left="100"/>
        <w:rPr>
          <w:rFonts w:ascii="Calibri" w:eastAsia="Calibri" w:hAnsi="Calibri" w:cs="Calibri"/>
          <w:b/>
        </w:rPr>
      </w:pPr>
      <w:r>
        <w:rPr>
          <w:rFonts w:ascii="Calibri" w:eastAsia="Calibri" w:hAnsi="Calibri" w:cs="Calibri"/>
          <w:b/>
        </w:rPr>
        <w:t>Equal opportunities for staff</w:t>
      </w:r>
    </w:p>
    <w:p w:rsidR="007A3DA7" w:rsidRDefault="007A3DA7">
      <w:pPr>
        <w:keepNext/>
        <w:pBdr>
          <w:top w:val="nil"/>
          <w:left w:val="nil"/>
          <w:bottom w:val="nil"/>
          <w:right w:val="nil"/>
          <w:between w:val="nil"/>
        </w:pBdr>
        <w:spacing w:before="4"/>
        <w:rPr>
          <w:rFonts w:ascii="Calibri" w:eastAsia="Calibri" w:hAnsi="Calibri" w:cs="Calibri"/>
          <w:b/>
          <w:color w:val="000000"/>
        </w:rPr>
      </w:pPr>
    </w:p>
    <w:p w:rsidR="007A3DA7" w:rsidRDefault="00AA0EAF">
      <w:pPr>
        <w:keepNext/>
        <w:pBdr>
          <w:top w:val="nil"/>
          <w:left w:val="nil"/>
          <w:bottom w:val="nil"/>
          <w:right w:val="nil"/>
          <w:between w:val="nil"/>
        </w:pBdr>
        <w:spacing w:line="254" w:lineRule="auto"/>
        <w:ind w:left="100"/>
        <w:rPr>
          <w:rFonts w:ascii="Calibri" w:eastAsia="Calibri" w:hAnsi="Calibri" w:cs="Calibri"/>
          <w:color w:val="000000"/>
        </w:rPr>
      </w:pPr>
      <w:r>
        <w:rPr>
          <w:rFonts w:ascii="Calibri" w:eastAsia="Calibri" w:hAnsi="Calibri" w:cs="Calibri"/>
          <w:color w:val="000000"/>
        </w:rPr>
        <w:t>As part of our commitment to the implementation of equal opportunities principles and the monitoring and active promotion of equality in all aspects of staffing and employment, the school will ensure that:</w:t>
      </w:r>
    </w:p>
    <w:p w:rsidR="007A3DA7" w:rsidRDefault="007A3DA7">
      <w:pPr>
        <w:keepNext/>
        <w:pBdr>
          <w:top w:val="nil"/>
          <w:left w:val="nil"/>
          <w:bottom w:val="nil"/>
          <w:right w:val="nil"/>
          <w:between w:val="nil"/>
        </w:pBdr>
        <w:spacing w:before="3"/>
        <w:rPr>
          <w:rFonts w:ascii="Calibri" w:eastAsia="Calibri" w:hAnsi="Calibri" w:cs="Calibri"/>
          <w:color w:val="000000"/>
        </w:rPr>
      </w:pPr>
    </w:p>
    <w:p w:rsidR="007A3DA7" w:rsidRDefault="00AA0EAF">
      <w:pPr>
        <w:keepNext/>
        <w:numPr>
          <w:ilvl w:val="0"/>
          <w:numId w:val="11"/>
        </w:numPr>
        <w:pBdr>
          <w:top w:val="nil"/>
          <w:left w:val="nil"/>
          <w:bottom w:val="nil"/>
          <w:right w:val="nil"/>
          <w:between w:val="nil"/>
        </w:pBdr>
        <w:tabs>
          <w:tab w:val="left" w:pos="820"/>
          <w:tab w:val="left" w:pos="821"/>
        </w:tabs>
        <w:spacing w:before="11" w:line="252" w:lineRule="auto"/>
        <w:ind w:right="592"/>
        <w:rPr>
          <w:rFonts w:ascii="Calibri" w:eastAsia="Calibri" w:hAnsi="Calibri" w:cs="Calibri"/>
          <w:color w:val="000000"/>
        </w:rPr>
      </w:pPr>
      <w:r>
        <w:rPr>
          <w:rFonts w:ascii="Calibri" w:eastAsia="Calibri" w:hAnsi="Calibri" w:cs="Calibri"/>
          <w:color w:val="000000"/>
        </w:rPr>
        <w:t>all staff appointments and promotions are made on</w:t>
      </w:r>
      <w:r>
        <w:rPr>
          <w:rFonts w:ascii="Calibri" w:eastAsia="Calibri" w:hAnsi="Calibri" w:cs="Calibri"/>
          <w:color w:val="000000"/>
        </w:rPr>
        <w:t xml:space="preserve"> the basis of merit and ability and in compliance with the law;</w:t>
      </w:r>
    </w:p>
    <w:p w:rsidR="007A3DA7" w:rsidRDefault="00AA0EAF">
      <w:pPr>
        <w:keepNext/>
        <w:numPr>
          <w:ilvl w:val="0"/>
          <w:numId w:val="11"/>
        </w:numPr>
        <w:pBdr>
          <w:top w:val="nil"/>
          <w:left w:val="nil"/>
          <w:bottom w:val="nil"/>
          <w:right w:val="nil"/>
          <w:between w:val="nil"/>
        </w:pBdr>
        <w:tabs>
          <w:tab w:val="left" w:pos="820"/>
          <w:tab w:val="left" w:pos="821"/>
        </w:tabs>
        <w:spacing w:before="1"/>
        <w:rPr>
          <w:rFonts w:ascii="Calibri" w:eastAsia="Calibri" w:hAnsi="Calibri" w:cs="Calibri"/>
          <w:color w:val="000000"/>
        </w:rPr>
      </w:pPr>
      <w:r>
        <w:rPr>
          <w:rFonts w:ascii="Calibri" w:eastAsia="Calibri" w:hAnsi="Calibri" w:cs="Calibri"/>
          <w:color w:val="000000"/>
        </w:rPr>
        <w:t>staffing of the school reflects the diversity of our community wherever possible;</w:t>
      </w:r>
    </w:p>
    <w:p w:rsidR="007A3DA7" w:rsidRDefault="00AA0EAF">
      <w:pPr>
        <w:keepNext/>
        <w:numPr>
          <w:ilvl w:val="0"/>
          <w:numId w:val="11"/>
        </w:numPr>
        <w:pBdr>
          <w:top w:val="nil"/>
          <w:left w:val="nil"/>
          <w:bottom w:val="nil"/>
          <w:right w:val="nil"/>
          <w:between w:val="nil"/>
        </w:pBdr>
        <w:tabs>
          <w:tab w:val="left" w:pos="820"/>
          <w:tab w:val="left" w:pos="821"/>
        </w:tabs>
        <w:spacing w:before="9" w:line="252" w:lineRule="auto"/>
        <w:ind w:right="958"/>
        <w:rPr>
          <w:rFonts w:ascii="Calibri" w:eastAsia="Calibri" w:hAnsi="Calibri" w:cs="Calibri"/>
          <w:color w:val="000000"/>
        </w:rPr>
      </w:pPr>
      <w:r>
        <w:rPr>
          <w:rFonts w:ascii="Calibri" w:eastAsia="Calibri" w:hAnsi="Calibri" w:cs="Calibri"/>
          <w:color w:val="000000"/>
        </w:rPr>
        <w:t>as an employer we strive to ensure that we eliminate discrimination and harassment in our employment practice and actively promote equality across all groups within our workforce;</w:t>
      </w:r>
    </w:p>
    <w:p w:rsidR="007A3DA7" w:rsidRDefault="00AA0EAF">
      <w:pPr>
        <w:keepNext/>
        <w:numPr>
          <w:ilvl w:val="0"/>
          <w:numId w:val="11"/>
        </w:numPr>
        <w:pBdr>
          <w:top w:val="nil"/>
          <w:left w:val="nil"/>
          <w:bottom w:val="nil"/>
          <w:right w:val="nil"/>
          <w:between w:val="nil"/>
        </w:pBdr>
        <w:tabs>
          <w:tab w:val="left" w:pos="820"/>
          <w:tab w:val="left" w:pos="821"/>
        </w:tabs>
        <w:spacing w:before="1" w:line="252" w:lineRule="auto"/>
        <w:ind w:right="1389"/>
        <w:rPr>
          <w:rFonts w:ascii="Calibri" w:eastAsia="Calibri" w:hAnsi="Calibri" w:cs="Calibri"/>
          <w:color w:val="000000"/>
        </w:rPr>
      </w:pPr>
      <w:r>
        <w:rPr>
          <w:rFonts w:ascii="Calibri" w:eastAsia="Calibri" w:hAnsi="Calibri" w:cs="Calibri"/>
          <w:color w:val="000000"/>
        </w:rPr>
        <w:t>we ensure that all staff, including support and administrative staff, receiv</w:t>
      </w:r>
      <w:r>
        <w:rPr>
          <w:rFonts w:ascii="Calibri" w:eastAsia="Calibri" w:hAnsi="Calibri" w:cs="Calibri"/>
          <w:color w:val="000000"/>
        </w:rPr>
        <w:t>e appropriate training and opportunities for professional development, both as individuals and as groups or teams.</w:t>
      </w:r>
    </w:p>
    <w:p w:rsidR="007A3DA7" w:rsidRDefault="007A3DA7">
      <w:pPr>
        <w:pStyle w:val="Heading1"/>
        <w:keepNext/>
        <w:spacing w:before="4" w:line="252" w:lineRule="auto"/>
        <w:ind w:right="580" w:firstLine="100"/>
        <w:rPr>
          <w:rFonts w:ascii="Calibri" w:eastAsia="Calibri" w:hAnsi="Calibri" w:cs="Calibri"/>
        </w:rPr>
      </w:pPr>
    </w:p>
    <w:p w:rsidR="007A3DA7" w:rsidRDefault="00AA0EAF">
      <w:pPr>
        <w:pStyle w:val="Heading1"/>
        <w:keepNext/>
        <w:spacing w:before="4" w:line="252" w:lineRule="auto"/>
        <w:ind w:right="580" w:firstLine="100"/>
        <w:rPr>
          <w:rFonts w:ascii="Calibri" w:eastAsia="Calibri" w:hAnsi="Calibri" w:cs="Calibri"/>
        </w:rPr>
      </w:pPr>
      <w:r>
        <w:rPr>
          <w:rFonts w:ascii="Calibri" w:eastAsia="Calibri" w:hAnsi="Calibri" w:cs="Calibri"/>
        </w:rPr>
        <w:t xml:space="preserve">More information about our commitment to equal opportunities principles can be seen in our Equality &amp; </w:t>
      </w:r>
      <w:r>
        <w:rPr>
          <w:rFonts w:ascii="Calibri" w:eastAsia="Calibri" w:hAnsi="Calibri" w:cs="Calibri"/>
        </w:rPr>
        <w:lastRenderedPageBreak/>
        <w:t>Diversity in Employment Statement</w:t>
      </w:r>
    </w:p>
    <w:p w:rsidR="007A3DA7" w:rsidRDefault="007A3DA7">
      <w:pPr>
        <w:keepNext/>
        <w:pBdr>
          <w:top w:val="nil"/>
          <w:left w:val="nil"/>
          <w:bottom w:val="nil"/>
          <w:right w:val="nil"/>
          <w:between w:val="nil"/>
        </w:pBdr>
        <w:rPr>
          <w:rFonts w:ascii="Calibri" w:eastAsia="Calibri" w:hAnsi="Calibri" w:cs="Calibri"/>
          <w:b/>
          <w:color w:val="000000"/>
        </w:rPr>
      </w:pPr>
    </w:p>
    <w:p w:rsidR="007A3DA7" w:rsidRDefault="007A3DA7">
      <w:pPr>
        <w:keepNext/>
        <w:pBdr>
          <w:top w:val="nil"/>
          <w:left w:val="nil"/>
          <w:bottom w:val="nil"/>
          <w:right w:val="nil"/>
          <w:between w:val="nil"/>
        </w:pBdr>
        <w:spacing w:before="2"/>
        <w:rPr>
          <w:rFonts w:ascii="Calibri" w:eastAsia="Calibri" w:hAnsi="Calibri" w:cs="Calibri"/>
          <w:b/>
          <w:color w:val="000000"/>
        </w:rPr>
      </w:pPr>
    </w:p>
    <w:p w:rsidR="007A3DA7" w:rsidRDefault="00AA0EAF">
      <w:pPr>
        <w:keepNext/>
        <w:spacing w:before="1"/>
        <w:ind w:left="100"/>
        <w:rPr>
          <w:rFonts w:ascii="Calibri" w:eastAsia="Calibri" w:hAnsi="Calibri" w:cs="Calibri"/>
          <w:b/>
        </w:rPr>
      </w:pPr>
      <w:r>
        <w:rPr>
          <w:rFonts w:ascii="Calibri" w:eastAsia="Calibri" w:hAnsi="Calibri" w:cs="Calibri"/>
          <w:b/>
        </w:rPr>
        <w:t>Staff discipline and suspension</w:t>
      </w:r>
    </w:p>
    <w:p w:rsidR="007A3DA7" w:rsidRDefault="007A3DA7">
      <w:pPr>
        <w:keepNext/>
        <w:pBdr>
          <w:top w:val="nil"/>
          <w:left w:val="nil"/>
          <w:bottom w:val="nil"/>
          <w:right w:val="nil"/>
          <w:between w:val="nil"/>
        </w:pBdr>
        <w:spacing w:before="3"/>
        <w:rPr>
          <w:rFonts w:ascii="Calibri" w:eastAsia="Calibri" w:hAnsi="Calibri" w:cs="Calibri"/>
          <w:b/>
          <w:color w:val="000000"/>
        </w:rPr>
      </w:pPr>
    </w:p>
    <w:p w:rsidR="007A3DA7" w:rsidRDefault="00AA0EAF">
      <w:pPr>
        <w:keepNext/>
        <w:spacing w:line="254" w:lineRule="auto"/>
        <w:ind w:left="100" w:right="580"/>
        <w:rPr>
          <w:rFonts w:ascii="Calibri" w:eastAsia="Calibri" w:hAnsi="Calibri" w:cs="Calibri"/>
          <w:b/>
        </w:rPr>
      </w:pPr>
      <w:r>
        <w:rPr>
          <w:rFonts w:ascii="Calibri" w:eastAsia="Calibri" w:hAnsi="Calibri" w:cs="Calibri"/>
        </w:rPr>
        <w:t xml:space="preserve">Our school is committed to ensuring that all school staff are treated fairly and consistently and this is held to account through our </w:t>
      </w:r>
      <w:r>
        <w:rPr>
          <w:rFonts w:ascii="Calibri" w:eastAsia="Calibri" w:hAnsi="Calibri" w:cs="Calibri"/>
          <w:b/>
        </w:rPr>
        <w:t>staff discipline, conduct, and grievance policy.</w:t>
      </w:r>
    </w:p>
    <w:p w:rsidR="007A3DA7" w:rsidRDefault="007A3DA7">
      <w:pPr>
        <w:keepNext/>
        <w:pBdr>
          <w:top w:val="nil"/>
          <w:left w:val="nil"/>
          <w:bottom w:val="nil"/>
          <w:right w:val="nil"/>
          <w:between w:val="nil"/>
        </w:pBdr>
        <w:rPr>
          <w:rFonts w:ascii="Calibri" w:eastAsia="Calibri" w:hAnsi="Calibri" w:cs="Calibri"/>
          <w:b/>
          <w:color w:val="000000"/>
        </w:rPr>
      </w:pPr>
    </w:p>
    <w:p w:rsidR="007A3DA7" w:rsidRDefault="00AA0EAF">
      <w:pPr>
        <w:keepNext/>
        <w:pBdr>
          <w:top w:val="nil"/>
          <w:left w:val="nil"/>
          <w:bottom w:val="nil"/>
          <w:right w:val="nil"/>
          <w:between w:val="nil"/>
        </w:pBdr>
        <w:spacing w:before="1" w:line="254" w:lineRule="auto"/>
        <w:ind w:left="100" w:right="500"/>
        <w:rPr>
          <w:rFonts w:ascii="Calibri" w:eastAsia="Calibri" w:hAnsi="Calibri" w:cs="Calibri"/>
          <w:color w:val="000000"/>
        </w:rPr>
      </w:pPr>
      <w:r>
        <w:rPr>
          <w:rFonts w:ascii="Calibri" w:eastAsia="Calibri" w:hAnsi="Calibri" w:cs="Calibri"/>
          <w:color w:val="000000"/>
        </w:rPr>
        <w:t xml:space="preserve">The education and wellbeing of our pupils is our main priority. Any member of staff who creates a barrier to learning for our pupils will be disciplined. The school’s </w:t>
      </w:r>
      <w:r>
        <w:rPr>
          <w:rFonts w:ascii="Calibri" w:eastAsia="Calibri" w:hAnsi="Calibri" w:cs="Calibri"/>
          <w:b/>
          <w:color w:val="000000"/>
        </w:rPr>
        <w:t>staff appraisal policy</w:t>
      </w:r>
      <w:r>
        <w:rPr>
          <w:rFonts w:ascii="Calibri" w:eastAsia="Calibri" w:hAnsi="Calibri" w:cs="Calibri"/>
          <w:color w:val="000000"/>
        </w:rPr>
        <w:t xml:space="preserve"> provides more information on how the school monitors staff perform</w:t>
      </w:r>
      <w:r>
        <w:rPr>
          <w:rFonts w:ascii="Calibri" w:eastAsia="Calibri" w:hAnsi="Calibri" w:cs="Calibri"/>
          <w:color w:val="000000"/>
        </w:rPr>
        <w:t xml:space="preserve">ance. We hope that staff will feel confident to voice complaints and grievances in the confidential environment of the school and that they will trust the school to deal with their grievances fully, promptly, and fairly. The school puts great faith in all </w:t>
      </w:r>
      <w:r>
        <w:rPr>
          <w:rFonts w:ascii="Calibri" w:eastAsia="Calibri" w:hAnsi="Calibri" w:cs="Calibri"/>
          <w:color w:val="000000"/>
        </w:rPr>
        <w:t>its employees, and hopes never to have to discipline anyone as a result of misconduct.</w:t>
      </w:r>
    </w:p>
    <w:p w:rsidR="007A3DA7" w:rsidRDefault="007A3DA7">
      <w:pPr>
        <w:keepNext/>
        <w:pBdr>
          <w:top w:val="nil"/>
          <w:left w:val="nil"/>
          <w:bottom w:val="nil"/>
          <w:right w:val="nil"/>
          <w:between w:val="nil"/>
        </w:pBdr>
        <w:spacing w:before="2"/>
        <w:rPr>
          <w:rFonts w:ascii="Calibri" w:eastAsia="Calibri" w:hAnsi="Calibri" w:cs="Calibri"/>
          <w:color w:val="000000"/>
        </w:rPr>
      </w:pPr>
    </w:p>
    <w:p w:rsidR="007A3DA7" w:rsidRDefault="00AA0EAF">
      <w:pPr>
        <w:pStyle w:val="Heading1"/>
        <w:keepNext/>
        <w:spacing w:before="1"/>
        <w:ind w:firstLine="100"/>
        <w:rPr>
          <w:rFonts w:ascii="Calibri" w:eastAsia="Calibri" w:hAnsi="Calibri" w:cs="Calibri"/>
        </w:rPr>
      </w:pPr>
      <w:proofErr w:type="spellStart"/>
      <w:r>
        <w:rPr>
          <w:rFonts w:ascii="Calibri" w:eastAsia="Calibri" w:hAnsi="Calibri" w:cs="Calibri"/>
        </w:rPr>
        <w:t>Behaviour</w:t>
      </w:r>
      <w:proofErr w:type="spellEnd"/>
      <w:r>
        <w:rPr>
          <w:rFonts w:ascii="Calibri" w:eastAsia="Calibri" w:hAnsi="Calibri" w:cs="Calibri"/>
        </w:rPr>
        <w:t>, exclusions and attendance</w:t>
      </w:r>
    </w:p>
    <w:p w:rsidR="007A3DA7" w:rsidRDefault="007A3DA7">
      <w:pPr>
        <w:keepNext/>
        <w:pBdr>
          <w:top w:val="nil"/>
          <w:left w:val="nil"/>
          <w:bottom w:val="nil"/>
          <w:right w:val="nil"/>
          <w:between w:val="nil"/>
        </w:pBdr>
        <w:spacing w:before="3"/>
        <w:rPr>
          <w:rFonts w:ascii="Calibri" w:eastAsia="Calibri" w:hAnsi="Calibri" w:cs="Calibri"/>
          <w:b/>
          <w:color w:val="000000"/>
        </w:rPr>
      </w:pPr>
    </w:p>
    <w:p w:rsidR="007A3DA7" w:rsidRDefault="00AA0EAF">
      <w:pPr>
        <w:keepNext/>
        <w:pBdr>
          <w:top w:val="nil"/>
          <w:left w:val="nil"/>
          <w:bottom w:val="nil"/>
          <w:right w:val="nil"/>
          <w:between w:val="nil"/>
        </w:pBdr>
        <w:spacing w:before="1" w:line="254" w:lineRule="auto"/>
        <w:ind w:left="100" w:right="580"/>
        <w:rPr>
          <w:rFonts w:ascii="Calibri" w:eastAsia="Calibri" w:hAnsi="Calibri" w:cs="Calibri"/>
          <w:color w:val="000000"/>
        </w:rPr>
      </w:pPr>
      <w:r>
        <w:rPr>
          <w:rFonts w:ascii="Calibri" w:eastAsia="Calibri" w:hAnsi="Calibri" w:cs="Calibri"/>
          <w:color w:val="000000"/>
        </w:rPr>
        <w:t xml:space="preserve">The school </w:t>
      </w:r>
      <w:proofErr w:type="spellStart"/>
      <w:r>
        <w:rPr>
          <w:rFonts w:ascii="Calibri" w:eastAsia="Calibri" w:hAnsi="Calibri" w:cs="Calibri"/>
          <w:b/>
          <w:color w:val="000000"/>
        </w:rPr>
        <w:t>behaviour</w:t>
      </w:r>
      <w:proofErr w:type="spellEnd"/>
      <w:r>
        <w:rPr>
          <w:rFonts w:ascii="Calibri" w:eastAsia="Calibri" w:hAnsi="Calibri" w:cs="Calibri"/>
          <w:b/>
          <w:color w:val="000000"/>
        </w:rPr>
        <w:t xml:space="preserve"> policy</w:t>
      </w:r>
      <w:r>
        <w:rPr>
          <w:rFonts w:ascii="Calibri" w:eastAsia="Calibri" w:hAnsi="Calibri" w:cs="Calibri"/>
          <w:color w:val="000000"/>
        </w:rPr>
        <w:t xml:space="preserve"> takes full account of the duties under the Equality Act. We make reasonable, appropriate and flexible adjustments for pupils with special educational needs and disabilities. We closely monitor data on exclusions and absence from school for evidence of ove</w:t>
      </w:r>
      <w:r>
        <w:rPr>
          <w:rFonts w:ascii="Calibri" w:eastAsia="Calibri" w:hAnsi="Calibri" w:cs="Calibri"/>
          <w:color w:val="000000"/>
        </w:rPr>
        <w:t>r-representation of different groups, and will take action to address any concerns that arise in this area.</w:t>
      </w:r>
    </w:p>
    <w:p w:rsidR="007A3DA7" w:rsidRDefault="00AA0EAF">
      <w:pPr>
        <w:keepNext/>
        <w:spacing w:line="252" w:lineRule="auto"/>
        <w:ind w:left="100" w:right="732"/>
        <w:rPr>
          <w:rFonts w:ascii="Calibri" w:eastAsia="Calibri" w:hAnsi="Calibri" w:cs="Calibri"/>
        </w:rPr>
      </w:pPr>
      <w:r>
        <w:rPr>
          <w:rFonts w:ascii="Calibri" w:eastAsia="Calibri" w:hAnsi="Calibri" w:cs="Calibri"/>
        </w:rPr>
        <w:t xml:space="preserve">Read our school </w:t>
      </w:r>
      <w:r>
        <w:rPr>
          <w:rFonts w:ascii="Calibri" w:eastAsia="Calibri" w:hAnsi="Calibri" w:cs="Calibri"/>
          <w:b/>
        </w:rPr>
        <w:t xml:space="preserve">attendance, </w:t>
      </w:r>
      <w:proofErr w:type="spellStart"/>
      <w:r>
        <w:rPr>
          <w:rFonts w:ascii="Calibri" w:eastAsia="Calibri" w:hAnsi="Calibri" w:cs="Calibri"/>
          <w:b/>
        </w:rPr>
        <w:t>behaviour</w:t>
      </w:r>
      <w:proofErr w:type="spellEnd"/>
      <w:r>
        <w:rPr>
          <w:rFonts w:ascii="Calibri" w:eastAsia="Calibri" w:hAnsi="Calibri" w:cs="Calibri"/>
          <w:b/>
        </w:rPr>
        <w:t xml:space="preserve"> and exclusions policies</w:t>
      </w:r>
      <w:r>
        <w:rPr>
          <w:rFonts w:ascii="Calibri" w:eastAsia="Calibri" w:hAnsi="Calibri" w:cs="Calibri"/>
        </w:rPr>
        <w:t xml:space="preserve"> for more information on the processes surrounding these topics.</w:t>
      </w:r>
    </w:p>
    <w:p w:rsidR="007A3DA7" w:rsidRDefault="007A3DA7">
      <w:pPr>
        <w:keepNext/>
        <w:pBdr>
          <w:top w:val="nil"/>
          <w:left w:val="nil"/>
          <w:bottom w:val="nil"/>
          <w:right w:val="nil"/>
          <w:between w:val="nil"/>
        </w:pBdr>
        <w:spacing w:before="5"/>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Responding to hate or</w:t>
      </w:r>
      <w:r>
        <w:rPr>
          <w:rFonts w:ascii="Calibri" w:eastAsia="Calibri" w:hAnsi="Calibri" w:cs="Calibri"/>
        </w:rPr>
        <w:t xml:space="preserve"> prejudice-based incidents and bullying</w:t>
      </w:r>
    </w:p>
    <w:p w:rsidR="007A3DA7" w:rsidRDefault="007A3DA7">
      <w:pPr>
        <w:keepNext/>
        <w:pBdr>
          <w:top w:val="nil"/>
          <w:left w:val="nil"/>
          <w:bottom w:val="nil"/>
          <w:right w:val="nil"/>
          <w:between w:val="nil"/>
        </w:pBdr>
        <w:spacing w:before="4"/>
        <w:rPr>
          <w:rFonts w:ascii="Calibri" w:eastAsia="Calibri" w:hAnsi="Calibri" w:cs="Calibri"/>
          <w:b/>
          <w:color w:val="000000"/>
        </w:rPr>
      </w:pPr>
    </w:p>
    <w:p w:rsidR="007A3DA7" w:rsidRDefault="00AA0EAF">
      <w:pPr>
        <w:keepNext/>
        <w:pBdr>
          <w:top w:val="nil"/>
          <w:left w:val="nil"/>
          <w:bottom w:val="nil"/>
          <w:right w:val="nil"/>
          <w:between w:val="nil"/>
        </w:pBdr>
        <w:spacing w:before="1" w:line="254" w:lineRule="auto"/>
        <w:ind w:left="100" w:right="580"/>
        <w:rPr>
          <w:rFonts w:ascii="Calibri" w:eastAsia="Calibri" w:hAnsi="Calibri" w:cs="Calibri"/>
          <w:color w:val="000000"/>
        </w:rPr>
      </w:pPr>
      <w:r>
        <w:rPr>
          <w:rFonts w:ascii="Calibri" w:eastAsia="Calibri" w:hAnsi="Calibri" w:cs="Calibri"/>
          <w:color w:val="000000"/>
        </w:rPr>
        <w:t xml:space="preserve">We </w:t>
      </w:r>
      <w:proofErr w:type="spellStart"/>
      <w:r>
        <w:rPr>
          <w:rFonts w:ascii="Calibri" w:eastAsia="Calibri" w:hAnsi="Calibri" w:cs="Calibri"/>
          <w:color w:val="000000"/>
        </w:rPr>
        <w:t>recognise</w:t>
      </w:r>
      <w:proofErr w:type="spellEnd"/>
      <w:r>
        <w:rPr>
          <w:rFonts w:ascii="Calibri" w:eastAsia="Calibri" w:hAnsi="Calibri" w:cs="Calibri"/>
          <w:color w:val="000000"/>
        </w:rPr>
        <w:t xml:space="preserve"> that hate incidents or prejudice -based bullying </w:t>
      </w:r>
      <w:proofErr w:type="spellStart"/>
      <w:r>
        <w:rPr>
          <w:rFonts w:ascii="Calibri" w:eastAsia="Calibri" w:hAnsi="Calibri" w:cs="Calibri"/>
          <w:color w:val="000000"/>
        </w:rPr>
        <w:t>behaviour</w:t>
      </w:r>
      <w:proofErr w:type="spellEnd"/>
      <w:r>
        <w:rPr>
          <w:rFonts w:ascii="Calibri" w:eastAsia="Calibri" w:hAnsi="Calibri" w:cs="Calibri"/>
          <w:color w:val="000000"/>
        </w:rPr>
        <w:t xml:space="preserve"> is driven by negative assumptions, stereotypes or misinformation. These are then directed against an individual or group, based on difference (</w:t>
      </w:r>
      <w:r>
        <w:rPr>
          <w:rFonts w:ascii="Calibri" w:eastAsia="Calibri" w:hAnsi="Calibri" w:cs="Calibri"/>
          <w:color w:val="000000"/>
        </w:rPr>
        <w:t xml:space="preserve">real or perceived), and linked to, for example, racism, homophobia, negative views of disabled people or sexism. We will take action to prevent, challenge and eliminate any such </w:t>
      </w:r>
      <w:proofErr w:type="spellStart"/>
      <w:r>
        <w:rPr>
          <w:rFonts w:ascii="Calibri" w:eastAsia="Calibri" w:hAnsi="Calibri" w:cs="Calibri"/>
          <w:color w:val="000000"/>
        </w:rPr>
        <w:t>behaviour</w:t>
      </w:r>
      <w:proofErr w:type="spellEnd"/>
      <w:r>
        <w:rPr>
          <w:rFonts w:ascii="Calibri" w:eastAsia="Calibri" w:hAnsi="Calibri" w:cs="Calibri"/>
          <w:color w:val="000000"/>
        </w:rPr>
        <w:t>.</w:t>
      </w:r>
    </w:p>
    <w:p w:rsidR="007A3DA7" w:rsidRDefault="00AA0EAF">
      <w:pPr>
        <w:keepNext/>
        <w:pBdr>
          <w:top w:val="nil"/>
          <w:left w:val="nil"/>
          <w:bottom w:val="nil"/>
          <w:right w:val="nil"/>
          <w:between w:val="nil"/>
        </w:pBdr>
        <w:spacing w:before="1" w:line="254" w:lineRule="auto"/>
        <w:ind w:left="100" w:right="580"/>
        <w:rPr>
          <w:rFonts w:ascii="Calibri" w:eastAsia="Calibri" w:hAnsi="Calibri" w:cs="Calibri"/>
          <w:color w:val="000000"/>
        </w:rPr>
      </w:pPr>
      <w:r>
        <w:rPr>
          <w:rFonts w:ascii="Calibri" w:eastAsia="Calibri" w:hAnsi="Calibri" w:cs="Calibri"/>
          <w:color w:val="000000"/>
        </w:rPr>
        <w:t xml:space="preserve">We also </w:t>
      </w:r>
      <w:proofErr w:type="spellStart"/>
      <w:r>
        <w:rPr>
          <w:rFonts w:ascii="Calibri" w:eastAsia="Calibri" w:hAnsi="Calibri" w:cs="Calibri"/>
          <w:color w:val="000000"/>
        </w:rPr>
        <w:t>recognise</w:t>
      </w:r>
      <w:proofErr w:type="spellEnd"/>
      <w:r>
        <w:rPr>
          <w:rFonts w:ascii="Calibri" w:eastAsia="Calibri" w:hAnsi="Calibri" w:cs="Calibri"/>
          <w:color w:val="000000"/>
        </w:rPr>
        <w:t xml:space="preserve"> that we as individuals and society often struggle</w:t>
      </w:r>
      <w:r>
        <w:rPr>
          <w:rFonts w:ascii="Calibri" w:eastAsia="Calibri" w:hAnsi="Calibri" w:cs="Calibri"/>
          <w:color w:val="000000"/>
        </w:rPr>
        <w:t xml:space="preserve"> with difference of any kind (perceived or actual), which can result in seizing upon the most visible sign of difference e.g. skin </w:t>
      </w:r>
      <w:proofErr w:type="spellStart"/>
      <w:r>
        <w:rPr>
          <w:rFonts w:ascii="Calibri" w:eastAsia="Calibri" w:hAnsi="Calibri" w:cs="Calibri"/>
          <w:color w:val="000000"/>
        </w:rPr>
        <w:t>colour</w:t>
      </w:r>
      <w:proofErr w:type="spellEnd"/>
      <w:r>
        <w:rPr>
          <w:rFonts w:ascii="Calibri" w:eastAsia="Calibri" w:hAnsi="Calibri" w:cs="Calibri"/>
          <w:color w:val="000000"/>
        </w:rPr>
        <w:t xml:space="preserve"> or disability. Through our school ethos and curriculum, we want our pupils/students to understand better the diversity</w:t>
      </w:r>
      <w:r>
        <w:rPr>
          <w:rFonts w:ascii="Calibri" w:eastAsia="Calibri" w:hAnsi="Calibri" w:cs="Calibri"/>
          <w:color w:val="000000"/>
        </w:rPr>
        <w:t xml:space="preserve"> that exists in society. We want to provide opportunities for them to explore the subtleties and complexities in order to prevent and respond to incidents and situations. We will address the experience, understanding and needs of the victim, the perpetrato</w:t>
      </w:r>
      <w:r>
        <w:rPr>
          <w:rFonts w:ascii="Calibri" w:eastAsia="Calibri" w:hAnsi="Calibri" w:cs="Calibri"/>
          <w:color w:val="000000"/>
        </w:rPr>
        <w:t>r, bystanders and the wider school community through our actions and responses.</w:t>
      </w:r>
    </w:p>
    <w:p w:rsidR="007A3DA7" w:rsidRDefault="00AA0EAF">
      <w:pPr>
        <w:keepNext/>
        <w:pBdr>
          <w:top w:val="nil"/>
          <w:left w:val="nil"/>
          <w:bottom w:val="nil"/>
          <w:right w:val="nil"/>
          <w:between w:val="nil"/>
        </w:pBdr>
        <w:spacing w:before="1" w:line="254" w:lineRule="auto"/>
        <w:ind w:left="100" w:right="580"/>
        <w:rPr>
          <w:rFonts w:ascii="Calibri" w:eastAsia="Calibri" w:hAnsi="Calibri" w:cs="Calibri"/>
          <w:color w:val="000000"/>
        </w:rPr>
      </w:pPr>
      <w:r>
        <w:rPr>
          <w:rFonts w:ascii="Calibri" w:eastAsia="Calibri" w:hAnsi="Calibri" w:cs="Calibri"/>
          <w:color w:val="000000"/>
        </w:rPr>
        <w:t>We will record all hate incidents and prejudice based bullying. We will use this information to identify trends and patterns, so that we have approaches in place to provide app</w:t>
      </w:r>
      <w:r>
        <w:rPr>
          <w:rFonts w:ascii="Calibri" w:eastAsia="Calibri" w:hAnsi="Calibri" w:cs="Calibri"/>
          <w:color w:val="000000"/>
        </w:rPr>
        <w:t>ropriate responses in terms of support for victims and their families, sanctions and support for perpetrators and their families and education for our children, young people and communities.</w:t>
      </w:r>
    </w:p>
    <w:p w:rsidR="007A3DA7" w:rsidRDefault="00AA0EAF">
      <w:pPr>
        <w:keepNext/>
        <w:pBdr>
          <w:top w:val="nil"/>
          <w:left w:val="nil"/>
          <w:bottom w:val="nil"/>
          <w:right w:val="nil"/>
          <w:between w:val="nil"/>
        </w:pBdr>
        <w:spacing w:before="1" w:line="254" w:lineRule="auto"/>
        <w:ind w:left="100" w:right="580"/>
        <w:rPr>
          <w:rFonts w:ascii="Calibri" w:eastAsia="Calibri" w:hAnsi="Calibri" w:cs="Calibri"/>
          <w:color w:val="000000"/>
        </w:rPr>
      </w:pPr>
      <w:r>
        <w:rPr>
          <w:rFonts w:ascii="Calibri" w:eastAsia="Calibri" w:hAnsi="Calibri" w:cs="Calibri"/>
          <w:color w:val="000000"/>
        </w:rPr>
        <w:t>We expect students and staff alike to take an active stand against all forms of discrimination and always to report it:</w:t>
      </w:r>
    </w:p>
    <w:p w:rsidR="007A3DA7" w:rsidRDefault="00AA0EAF">
      <w:pPr>
        <w:keepNext/>
        <w:numPr>
          <w:ilvl w:val="0"/>
          <w:numId w:val="3"/>
        </w:numPr>
        <w:pBdr>
          <w:top w:val="nil"/>
          <w:left w:val="nil"/>
          <w:bottom w:val="nil"/>
          <w:right w:val="nil"/>
          <w:between w:val="nil"/>
        </w:pBdr>
        <w:spacing w:before="1" w:line="254" w:lineRule="auto"/>
        <w:ind w:right="580"/>
        <w:rPr>
          <w:rFonts w:ascii="Calibri" w:eastAsia="Calibri" w:hAnsi="Calibri" w:cs="Calibri"/>
          <w:color w:val="000000"/>
        </w:rPr>
      </w:pPr>
      <w:r>
        <w:rPr>
          <w:rFonts w:ascii="Calibri" w:eastAsia="Calibri" w:hAnsi="Calibri" w:cs="Calibri"/>
          <w:color w:val="000000"/>
        </w:rPr>
        <w:t>To any teacher</w:t>
      </w:r>
    </w:p>
    <w:p w:rsidR="007A3DA7" w:rsidRDefault="00AA0EAF">
      <w:pPr>
        <w:keepNext/>
        <w:numPr>
          <w:ilvl w:val="0"/>
          <w:numId w:val="3"/>
        </w:numPr>
        <w:pBdr>
          <w:top w:val="nil"/>
          <w:left w:val="nil"/>
          <w:bottom w:val="nil"/>
          <w:right w:val="nil"/>
          <w:between w:val="nil"/>
        </w:pBdr>
        <w:spacing w:before="1" w:line="254" w:lineRule="auto"/>
        <w:ind w:right="580"/>
        <w:rPr>
          <w:rFonts w:ascii="Calibri" w:eastAsia="Calibri" w:hAnsi="Calibri" w:cs="Calibri"/>
          <w:color w:val="000000"/>
        </w:rPr>
      </w:pPr>
      <w:r>
        <w:rPr>
          <w:rFonts w:ascii="Calibri" w:eastAsia="Calibri" w:hAnsi="Calibri" w:cs="Calibri"/>
          <w:color w:val="000000"/>
        </w:rPr>
        <w:t xml:space="preserve">To the </w:t>
      </w:r>
      <w:proofErr w:type="spellStart"/>
      <w:r>
        <w:rPr>
          <w:rFonts w:ascii="Calibri" w:eastAsia="Calibri" w:hAnsi="Calibri" w:cs="Calibri"/>
          <w:color w:val="000000"/>
        </w:rPr>
        <w:t>headteacher</w:t>
      </w:r>
      <w:proofErr w:type="spellEnd"/>
    </w:p>
    <w:p w:rsidR="007A3DA7" w:rsidRDefault="00AA0EAF">
      <w:pPr>
        <w:keepNext/>
        <w:numPr>
          <w:ilvl w:val="0"/>
          <w:numId w:val="3"/>
        </w:numPr>
        <w:pBdr>
          <w:top w:val="nil"/>
          <w:left w:val="nil"/>
          <w:bottom w:val="nil"/>
          <w:right w:val="nil"/>
          <w:between w:val="nil"/>
        </w:pBdr>
        <w:spacing w:before="1" w:line="254" w:lineRule="auto"/>
        <w:ind w:right="580"/>
        <w:rPr>
          <w:rFonts w:ascii="Calibri" w:eastAsia="Calibri" w:hAnsi="Calibri" w:cs="Calibri"/>
          <w:color w:val="000000"/>
        </w:rPr>
      </w:pPr>
      <w:r>
        <w:rPr>
          <w:rFonts w:ascii="Calibri" w:eastAsia="Calibri" w:hAnsi="Calibri" w:cs="Calibri"/>
          <w:color w:val="000000"/>
        </w:rPr>
        <w:t>To any governor</w:t>
      </w:r>
    </w:p>
    <w:p w:rsidR="007A3DA7" w:rsidRDefault="00AA0EAF">
      <w:pPr>
        <w:keepNext/>
        <w:pBdr>
          <w:top w:val="nil"/>
          <w:left w:val="nil"/>
          <w:bottom w:val="nil"/>
          <w:right w:val="nil"/>
          <w:between w:val="nil"/>
        </w:pBdr>
        <w:spacing w:before="1" w:line="254" w:lineRule="auto"/>
        <w:ind w:left="100" w:right="580"/>
        <w:rPr>
          <w:rFonts w:ascii="Calibri" w:eastAsia="Calibri" w:hAnsi="Calibri" w:cs="Calibri"/>
          <w:color w:val="000000"/>
        </w:rPr>
      </w:pPr>
      <w:r>
        <w:rPr>
          <w:rFonts w:ascii="Calibri" w:eastAsia="Calibri" w:hAnsi="Calibri" w:cs="Calibri"/>
          <w:color w:val="000000"/>
        </w:rPr>
        <w:t>All incidents of a racial nature are logged and dealt with as they occur and reported to the LA. Regular monitoring of bullying takes place and our school bullying policy was last reviewed in January 2018.</w:t>
      </w:r>
    </w:p>
    <w:p w:rsidR="007A3DA7" w:rsidRDefault="007A3DA7">
      <w:pPr>
        <w:keepNext/>
        <w:pBdr>
          <w:top w:val="nil"/>
          <w:left w:val="nil"/>
          <w:bottom w:val="nil"/>
          <w:right w:val="nil"/>
          <w:between w:val="nil"/>
        </w:pBdr>
        <w:spacing w:before="3"/>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Monitoring and review</w:t>
      </w:r>
    </w:p>
    <w:p w:rsidR="007A3DA7" w:rsidRDefault="007A3DA7">
      <w:pPr>
        <w:keepNext/>
        <w:pBdr>
          <w:top w:val="nil"/>
          <w:left w:val="nil"/>
          <w:bottom w:val="nil"/>
          <w:right w:val="nil"/>
          <w:between w:val="nil"/>
        </w:pBdr>
        <w:spacing w:before="3"/>
        <w:rPr>
          <w:rFonts w:ascii="Calibri" w:eastAsia="Calibri" w:hAnsi="Calibri" w:cs="Calibri"/>
          <w:b/>
          <w:color w:val="000000"/>
        </w:rPr>
      </w:pPr>
    </w:p>
    <w:p w:rsidR="007A3DA7" w:rsidRDefault="00AA0EAF">
      <w:pPr>
        <w:keepNext/>
        <w:pBdr>
          <w:top w:val="nil"/>
          <w:left w:val="nil"/>
          <w:bottom w:val="nil"/>
          <w:right w:val="nil"/>
          <w:between w:val="nil"/>
        </w:pBdr>
        <w:spacing w:before="1" w:line="254" w:lineRule="auto"/>
        <w:ind w:left="100" w:right="732"/>
        <w:rPr>
          <w:rFonts w:ascii="Calibri" w:eastAsia="Calibri" w:hAnsi="Calibri" w:cs="Calibri"/>
          <w:color w:val="000000"/>
        </w:rPr>
      </w:pPr>
      <w:r>
        <w:rPr>
          <w:rFonts w:ascii="Calibri" w:eastAsia="Calibri" w:hAnsi="Calibri" w:cs="Calibri"/>
          <w:color w:val="000000"/>
        </w:rPr>
        <w:t>This single equality plan will be reviewed annually by the governing body, unless there is specific reason for it to be reviewed earlier (for example an incident involving members of the school community or new legislation).</w:t>
      </w:r>
    </w:p>
    <w:p w:rsidR="007A3DA7" w:rsidRDefault="00AA0EAF">
      <w:pPr>
        <w:keepNext/>
        <w:pBdr>
          <w:top w:val="nil"/>
          <w:left w:val="nil"/>
          <w:bottom w:val="nil"/>
          <w:right w:val="nil"/>
          <w:between w:val="nil"/>
        </w:pBdr>
        <w:spacing w:before="1" w:line="254" w:lineRule="auto"/>
        <w:ind w:left="100" w:right="580"/>
        <w:rPr>
          <w:rFonts w:ascii="Calibri" w:eastAsia="Calibri" w:hAnsi="Calibri" w:cs="Calibri"/>
          <w:color w:val="000000"/>
        </w:rPr>
      </w:pPr>
      <w:r>
        <w:rPr>
          <w:rFonts w:ascii="Calibri" w:eastAsia="Calibri" w:hAnsi="Calibri" w:cs="Calibri"/>
          <w:color w:val="000000"/>
        </w:rPr>
        <w:t>Governors will review how effec</w:t>
      </w:r>
      <w:r>
        <w:rPr>
          <w:rFonts w:ascii="Calibri" w:eastAsia="Calibri" w:hAnsi="Calibri" w:cs="Calibri"/>
          <w:color w:val="000000"/>
        </w:rPr>
        <w:t xml:space="preserve">tive it is in tackling discrimination, promoting access and participation, equality and </w:t>
      </w:r>
      <w:r>
        <w:rPr>
          <w:rFonts w:ascii="Calibri" w:eastAsia="Calibri" w:hAnsi="Calibri" w:cs="Calibri"/>
          <w:color w:val="000000"/>
        </w:rPr>
        <w:lastRenderedPageBreak/>
        <w:t>good relationships between different groups, and that it does not disadvantage particular sections of the community. Governors will also review evidence that it is bein</w:t>
      </w:r>
      <w:r>
        <w:rPr>
          <w:rFonts w:ascii="Calibri" w:eastAsia="Calibri" w:hAnsi="Calibri" w:cs="Calibri"/>
          <w:color w:val="000000"/>
        </w:rPr>
        <w:t>g put into practice in school by staff and pupils, and</w:t>
      </w:r>
    </w:p>
    <w:p w:rsidR="007A3DA7" w:rsidRDefault="00AA0EAF">
      <w:pPr>
        <w:keepNext/>
        <w:pBdr>
          <w:top w:val="nil"/>
          <w:left w:val="nil"/>
          <w:bottom w:val="nil"/>
          <w:right w:val="nil"/>
          <w:between w:val="nil"/>
        </w:pBdr>
        <w:spacing w:before="4" w:line="254" w:lineRule="auto"/>
        <w:ind w:left="100" w:right="1407"/>
        <w:rPr>
          <w:rFonts w:ascii="Calibri" w:eastAsia="Calibri" w:hAnsi="Calibri" w:cs="Calibri"/>
          <w:color w:val="000000"/>
        </w:rPr>
      </w:pPr>
      <w:r>
        <w:rPr>
          <w:rFonts w:ascii="Calibri" w:eastAsia="Calibri" w:hAnsi="Calibri" w:cs="Calibri"/>
          <w:color w:val="000000"/>
        </w:rPr>
        <w:t>whether there is any need for extra training or development sessions across the whole school to ensure it is promoted and implemented as much as possible.</w:t>
      </w:r>
    </w:p>
    <w:p w:rsidR="007A3DA7" w:rsidRDefault="007A3DA7">
      <w:pPr>
        <w:keepNext/>
        <w:pBdr>
          <w:top w:val="nil"/>
          <w:left w:val="nil"/>
          <w:bottom w:val="nil"/>
          <w:right w:val="nil"/>
          <w:between w:val="nil"/>
        </w:pBdr>
        <w:rPr>
          <w:rFonts w:ascii="Calibri" w:eastAsia="Calibri" w:hAnsi="Calibri" w:cs="Calibri"/>
          <w:color w:val="000000"/>
        </w:rPr>
      </w:pPr>
    </w:p>
    <w:p w:rsidR="007A3DA7" w:rsidRDefault="007A3DA7">
      <w:pPr>
        <w:keepNext/>
        <w:pBdr>
          <w:top w:val="nil"/>
          <w:left w:val="nil"/>
          <w:bottom w:val="nil"/>
          <w:right w:val="nil"/>
          <w:between w:val="nil"/>
        </w:pBdr>
        <w:rPr>
          <w:rFonts w:ascii="Calibri" w:eastAsia="Calibri" w:hAnsi="Calibri" w:cs="Calibri"/>
          <w:color w:val="000000"/>
        </w:rPr>
      </w:pPr>
    </w:p>
    <w:p w:rsidR="007A3DA7" w:rsidRDefault="00AA0EAF">
      <w:pPr>
        <w:pStyle w:val="Heading1"/>
        <w:keepNext/>
        <w:spacing w:before="1"/>
        <w:ind w:firstLine="100"/>
        <w:rPr>
          <w:rFonts w:ascii="Calibri" w:eastAsia="Calibri" w:hAnsi="Calibri" w:cs="Calibri"/>
        </w:rPr>
      </w:pPr>
      <w:r>
        <w:rPr>
          <w:rFonts w:ascii="Calibri" w:eastAsia="Calibri" w:hAnsi="Calibri" w:cs="Calibri"/>
        </w:rPr>
        <w:t>Information will be gathered through:</w:t>
      </w:r>
    </w:p>
    <w:p w:rsidR="007A3DA7" w:rsidRDefault="007A3DA7">
      <w:pPr>
        <w:keepNext/>
        <w:pBdr>
          <w:top w:val="nil"/>
          <w:left w:val="nil"/>
          <w:bottom w:val="nil"/>
          <w:right w:val="nil"/>
          <w:between w:val="nil"/>
        </w:pBdr>
        <w:rPr>
          <w:rFonts w:ascii="Calibri" w:eastAsia="Calibri" w:hAnsi="Calibri" w:cs="Calibri"/>
          <w:b/>
          <w:color w:val="000000"/>
        </w:rPr>
      </w:pPr>
    </w:p>
    <w:p w:rsidR="007A3DA7" w:rsidRDefault="00AA0EAF">
      <w:pPr>
        <w:keepNext/>
        <w:numPr>
          <w:ilvl w:val="0"/>
          <w:numId w:val="5"/>
        </w:numPr>
        <w:pBdr>
          <w:top w:val="nil"/>
          <w:left w:val="nil"/>
          <w:bottom w:val="nil"/>
          <w:right w:val="nil"/>
          <w:between w:val="nil"/>
        </w:pBdr>
        <w:spacing w:before="1" w:line="254" w:lineRule="auto"/>
        <w:ind w:right="580"/>
        <w:rPr>
          <w:rFonts w:ascii="Calibri" w:eastAsia="Calibri" w:hAnsi="Calibri" w:cs="Calibri"/>
          <w:color w:val="000000"/>
        </w:rPr>
      </w:pPr>
      <w:r>
        <w:rPr>
          <w:rFonts w:ascii="Calibri" w:eastAsia="Calibri" w:hAnsi="Calibri" w:cs="Calibri"/>
          <w:color w:val="000000"/>
        </w:rPr>
        <w:t xml:space="preserve">identification of children and young people, parents, </w:t>
      </w:r>
      <w:proofErr w:type="spellStart"/>
      <w:r>
        <w:rPr>
          <w:rFonts w:ascii="Calibri" w:eastAsia="Calibri" w:hAnsi="Calibri" w:cs="Calibri"/>
          <w:color w:val="000000"/>
        </w:rPr>
        <w:t>carers</w:t>
      </w:r>
      <w:proofErr w:type="spellEnd"/>
      <w:r>
        <w:rPr>
          <w:rFonts w:ascii="Calibri" w:eastAsia="Calibri" w:hAnsi="Calibri" w:cs="Calibri"/>
          <w:color w:val="000000"/>
        </w:rPr>
        <w:t>, staff and other users of the school representing the different protected characteristics. This helps us develop and monitor the scheme. Comprehensive and sensitive efforts are made to collect ac</w:t>
      </w:r>
      <w:r>
        <w:rPr>
          <w:rFonts w:ascii="Calibri" w:eastAsia="Calibri" w:hAnsi="Calibri" w:cs="Calibri"/>
          <w:color w:val="000000"/>
        </w:rPr>
        <w:t>curate information and meet security of information requirements, in addition to our duty to secure accurate information relating to ethnicity and first language;</w:t>
      </w:r>
    </w:p>
    <w:p w:rsidR="007A3DA7" w:rsidRDefault="00AA0EAF">
      <w:pPr>
        <w:keepNext/>
        <w:numPr>
          <w:ilvl w:val="0"/>
          <w:numId w:val="5"/>
        </w:numPr>
        <w:pBdr>
          <w:top w:val="nil"/>
          <w:left w:val="nil"/>
          <w:bottom w:val="nil"/>
          <w:right w:val="nil"/>
          <w:between w:val="nil"/>
        </w:pBdr>
        <w:spacing w:before="1" w:line="254" w:lineRule="auto"/>
        <w:ind w:right="580"/>
        <w:rPr>
          <w:rFonts w:ascii="Calibri" w:eastAsia="Calibri" w:hAnsi="Calibri" w:cs="Calibri"/>
          <w:color w:val="000000"/>
        </w:rPr>
      </w:pPr>
      <w:r>
        <w:rPr>
          <w:rFonts w:ascii="Calibri" w:eastAsia="Calibri" w:hAnsi="Calibri" w:cs="Calibri"/>
          <w:color w:val="000000"/>
        </w:rPr>
        <w:t>pupil attainment and progress data relating to different groups;</w:t>
      </w:r>
    </w:p>
    <w:p w:rsidR="007A3DA7" w:rsidRDefault="00AA0EAF">
      <w:pPr>
        <w:keepNext/>
        <w:numPr>
          <w:ilvl w:val="0"/>
          <w:numId w:val="5"/>
        </w:numPr>
        <w:pBdr>
          <w:top w:val="nil"/>
          <w:left w:val="nil"/>
          <w:bottom w:val="nil"/>
          <w:right w:val="nil"/>
          <w:between w:val="nil"/>
        </w:pBdr>
        <w:spacing w:before="1" w:line="254" w:lineRule="auto"/>
        <w:ind w:right="580"/>
        <w:rPr>
          <w:rFonts w:ascii="Calibri" w:eastAsia="Calibri" w:hAnsi="Calibri" w:cs="Calibri"/>
          <w:color w:val="000000"/>
        </w:rPr>
      </w:pPr>
      <w:r>
        <w:rPr>
          <w:rFonts w:ascii="Calibri" w:eastAsia="Calibri" w:hAnsi="Calibri" w:cs="Calibri"/>
          <w:color w:val="000000"/>
        </w:rPr>
        <w:t>children’s and young peoples</w:t>
      </w:r>
      <w:r>
        <w:rPr>
          <w:rFonts w:ascii="Calibri" w:eastAsia="Calibri" w:hAnsi="Calibri" w:cs="Calibri"/>
          <w:color w:val="000000"/>
        </w:rPr>
        <w:t>’ views, actively sought and incorporated in a way that values their contribution;</w:t>
      </w:r>
    </w:p>
    <w:p w:rsidR="007A3DA7" w:rsidRDefault="00AA0EAF">
      <w:pPr>
        <w:keepNext/>
        <w:numPr>
          <w:ilvl w:val="0"/>
          <w:numId w:val="5"/>
        </w:numPr>
        <w:pBdr>
          <w:top w:val="nil"/>
          <w:left w:val="nil"/>
          <w:bottom w:val="nil"/>
          <w:right w:val="nil"/>
          <w:between w:val="nil"/>
        </w:pBdr>
        <w:spacing w:before="1" w:line="254" w:lineRule="auto"/>
        <w:ind w:right="580"/>
        <w:rPr>
          <w:rFonts w:ascii="Calibri" w:eastAsia="Calibri" w:hAnsi="Calibri" w:cs="Calibri"/>
          <w:color w:val="000000"/>
        </w:rPr>
      </w:pPr>
      <w:r>
        <w:rPr>
          <w:rFonts w:ascii="Calibri" w:eastAsia="Calibri" w:hAnsi="Calibri" w:cs="Calibri"/>
          <w:color w:val="000000"/>
        </w:rPr>
        <w:t xml:space="preserve">uptake of the extended school </w:t>
      </w:r>
      <w:proofErr w:type="gramStart"/>
      <w:r>
        <w:rPr>
          <w:rFonts w:ascii="Calibri" w:eastAsia="Calibri" w:hAnsi="Calibri" w:cs="Calibri"/>
          <w:color w:val="000000"/>
        </w:rPr>
        <w:t>offer</w:t>
      </w:r>
      <w:proofErr w:type="gramEnd"/>
      <w:r>
        <w:rPr>
          <w:rFonts w:ascii="Calibri" w:eastAsia="Calibri" w:hAnsi="Calibri" w:cs="Calibri"/>
          <w:color w:val="000000"/>
        </w:rPr>
        <w:t xml:space="preserve"> by group;</w:t>
      </w:r>
    </w:p>
    <w:p w:rsidR="007A3DA7" w:rsidRDefault="00AA0EAF">
      <w:pPr>
        <w:keepNext/>
        <w:numPr>
          <w:ilvl w:val="0"/>
          <w:numId w:val="5"/>
        </w:numPr>
        <w:pBdr>
          <w:top w:val="nil"/>
          <w:left w:val="nil"/>
          <w:bottom w:val="nil"/>
          <w:right w:val="nil"/>
          <w:between w:val="nil"/>
        </w:pBdr>
        <w:spacing w:before="1" w:line="254" w:lineRule="auto"/>
        <w:ind w:right="580"/>
        <w:rPr>
          <w:rFonts w:ascii="Calibri" w:eastAsia="Calibri" w:hAnsi="Calibri" w:cs="Calibri"/>
          <w:color w:val="000000"/>
        </w:rPr>
      </w:pPr>
      <w:r>
        <w:rPr>
          <w:rFonts w:ascii="Calibri" w:eastAsia="Calibri" w:hAnsi="Calibri" w:cs="Calibri"/>
          <w:color w:val="000000"/>
        </w:rPr>
        <w:t xml:space="preserve">exclusions data </w:t>
      </w:r>
      <w:proofErr w:type="spellStart"/>
      <w:r>
        <w:rPr>
          <w:rFonts w:ascii="Calibri" w:eastAsia="Calibri" w:hAnsi="Calibri" w:cs="Calibri"/>
          <w:color w:val="000000"/>
        </w:rPr>
        <w:t>analysed</w:t>
      </w:r>
      <w:proofErr w:type="spellEnd"/>
      <w:r>
        <w:rPr>
          <w:rFonts w:ascii="Calibri" w:eastAsia="Calibri" w:hAnsi="Calibri" w:cs="Calibri"/>
          <w:color w:val="000000"/>
        </w:rPr>
        <w:t xml:space="preserve"> by group;</w:t>
      </w:r>
    </w:p>
    <w:p w:rsidR="007A3DA7" w:rsidRDefault="00AA0EAF">
      <w:pPr>
        <w:keepNext/>
        <w:numPr>
          <w:ilvl w:val="0"/>
          <w:numId w:val="5"/>
        </w:numPr>
        <w:pBdr>
          <w:top w:val="nil"/>
          <w:left w:val="nil"/>
          <w:bottom w:val="nil"/>
          <w:right w:val="nil"/>
          <w:between w:val="nil"/>
        </w:pBdr>
        <w:spacing w:before="1" w:line="254" w:lineRule="auto"/>
        <w:ind w:right="580"/>
        <w:rPr>
          <w:rFonts w:ascii="Calibri" w:eastAsia="Calibri" w:hAnsi="Calibri" w:cs="Calibri"/>
          <w:color w:val="000000"/>
        </w:rPr>
      </w:pPr>
      <w:r>
        <w:rPr>
          <w:rFonts w:ascii="Calibri" w:eastAsia="Calibri" w:hAnsi="Calibri" w:cs="Calibri"/>
          <w:color w:val="000000"/>
        </w:rPr>
        <w:t>records of bullying and harassment on the grounds of any equality issue;</w:t>
      </w:r>
    </w:p>
    <w:p w:rsidR="007A3DA7" w:rsidRDefault="00AA0EAF">
      <w:pPr>
        <w:keepNext/>
        <w:numPr>
          <w:ilvl w:val="0"/>
          <w:numId w:val="5"/>
        </w:numPr>
        <w:pBdr>
          <w:top w:val="nil"/>
          <w:left w:val="nil"/>
          <w:bottom w:val="nil"/>
          <w:right w:val="nil"/>
          <w:between w:val="nil"/>
        </w:pBdr>
        <w:spacing w:before="1" w:line="254" w:lineRule="auto"/>
        <w:ind w:right="580"/>
        <w:rPr>
          <w:rFonts w:ascii="Calibri" w:eastAsia="Calibri" w:hAnsi="Calibri" w:cs="Calibri"/>
          <w:color w:val="000000"/>
        </w:rPr>
      </w:pPr>
      <w:r>
        <w:rPr>
          <w:rFonts w:ascii="Calibri" w:eastAsia="Calibri" w:hAnsi="Calibri" w:cs="Calibri"/>
          <w:color w:val="000000"/>
        </w:rPr>
        <w:t>data on the recruit</w:t>
      </w:r>
      <w:r>
        <w:rPr>
          <w:rFonts w:ascii="Calibri" w:eastAsia="Calibri" w:hAnsi="Calibri" w:cs="Calibri"/>
          <w:color w:val="000000"/>
        </w:rPr>
        <w:t>ment, development, and retention of employees;</w:t>
      </w:r>
    </w:p>
    <w:p w:rsidR="007A3DA7" w:rsidRDefault="00AA0EAF">
      <w:pPr>
        <w:keepNext/>
        <w:numPr>
          <w:ilvl w:val="0"/>
          <w:numId w:val="5"/>
        </w:numPr>
        <w:pBdr>
          <w:top w:val="nil"/>
          <w:left w:val="nil"/>
          <w:bottom w:val="nil"/>
          <w:right w:val="nil"/>
          <w:between w:val="nil"/>
        </w:pBdr>
        <w:spacing w:before="1" w:line="254" w:lineRule="auto"/>
        <w:ind w:right="580"/>
        <w:rPr>
          <w:rFonts w:ascii="Calibri" w:eastAsia="Calibri" w:hAnsi="Calibri" w:cs="Calibri"/>
          <w:color w:val="000000"/>
        </w:rPr>
      </w:pPr>
      <w:r>
        <w:rPr>
          <w:rFonts w:ascii="Calibri" w:eastAsia="Calibri" w:hAnsi="Calibri" w:cs="Calibri"/>
          <w:color w:val="000000"/>
        </w:rPr>
        <w:t>outcomes of activities promoting community engagement and community cohesion;</w:t>
      </w:r>
    </w:p>
    <w:p w:rsidR="007A3DA7" w:rsidRDefault="00AA0EAF">
      <w:pPr>
        <w:keepNext/>
        <w:numPr>
          <w:ilvl w:val="0"/>
          <w:numId w:val="5"/>
        </w:numPr>
        <w:pBdr>
          <w:top w:val="nil"/>
          <w:left w:val="nil"/>
          <w:bottom w:val="nil"/>
          <w:right w:val="nil"/>
          <w:between w:val="nil"/>
        </w:pBdr>
        <w:spacing w:before="1" w:line="254" w:lineRule="auto"/>
        <w:ind w:right="580"/>
        <w:rPr>
          <w:rFonts w:ascii="Calibri" w:eastAsia="Calibri" w:hAnsi="Calibri" w:cs="Calibri"/>
          <w:color w:val="000000"/>
        </w:rPr>
      </w:pPr>
      <w:r>
        <w:rPr>
          <w:rFonts w:ascii="Calibri" w:eastAsia="Calibri" w:hAnsi="Calibri" w:cs="Calibri"/>
          <w:color w:val="000000"/>
        </w:rPr>
        <w:t>outcomes of actions taken to secure the involvement of parents and others who have been identified as difficult to engage.</w:t>
      </w:r>
    </w:p>
    <w:p w:rsidR="007A3DA7" w:rsidRDefault="007A3DA7">
      <w:pPr>
        <w:keepNext/>
        <w:pBdr>
          <w:top w:val="nil"/>
          <w:left w:val="nil"/>
          <w:bottom w:val="nil"/>
          <w:right w:val="nil"/>
          <w:between w:val="nil"/>
        </w:pBdr>
        <w:spacing w:before="11"/>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0" w:right="1416"/>
        <w:rPr>
          <w:rFonts w:ascii="Calibri" w:eastAsia="Calibri" w:hAnsi="Calibri" w:cs="Calibri"/>
          <w:color w:val="000000"/>
        </w:rPr>
      </w:pPr>
      <w:r>
        <w:rPr>
          <w:rFonts w:ascii="Calibri" w:eastAsia="Calibri" w:hAnsi="Calibri" w:cs="Calibri"/>
          <w:color w:val="000000"/>
        </w:rPr>
        <w:t xml:space="preserve">At regular intervals throughout the year the </w:t>
      </w:r>
      <w:proofErr w:type="spellStart"/>
      <w:r>
        <w:rPr>
          <w:rFonts w:ascii="Calibri" w:eastAsia="Calibri" w:hAnsi="Calibri" w:cs="Calibri"/>
          <w:color w:val="000000"/>
        </w:rPr>
        <w:t>headteacher</w:t>
      </w:r>
      <w:proofErr w:type="spellEnd"/>
      <w:r>
        <w:rPr>
          <w:rFonts w:ascii="Calibri" w:eastAsia="Calibri" w:hAnsi="Calibri" w:cs="Calibri"/>
          <w:color w:val="000000"/>
        </w:rPr>
        <w:t xml:space="preserve"> will provide monitoring reports for review by the governing body. These will include:</w:t>
      </w:r>
    </w:p>
    <w:p w:rsidR="007A3DA7" w:rsidRDefault="007A3DA7">
      <w:pPr>
        <w:keepNext/>
        <w:pBdr>
          <w:top w:val="nil"/>
          <w:left w:val="nil"/>
          <w:bottom w:val="nil"/>
          <w:right w:val="nil"/>
          <w:between w:val="nil"/>
        </w:pBdr>
        <w:spacing w:before="5"/>
        <w:rPr>
          <w:rFonts w:ascii="Calibri" w:eastAsia="Calibri" w:hAnsi="Calibri" w:cs="Calibri"/>
          <w:color w:val="000000"/>
        </w:rPr>
      </w:pPr>
    </w:p>
    <w:p w:rsidR="007A3DA7" w:rsidRDefault="00AA0EAF">
      <w:pPr>
        <w:keepNext/>
        <w:numPr>
          <w:ilvl w:val="0"/>
          <w:numId w:val="7"/>
        </w:numPr>
        <w:pBdr>
          <w:top w:val="nil"/>
          <w:left w:val="nil"/>
          <w:bottom w:val="nil"/>
          <w:right w:val="nil"/>
          <w:between w:val="nil"/>
        </w:pBdr>
        <w:tabs>
          <w:tab w:val="left" w:pos="820"/>
          <w:tab w:val="left" w:pos="821"/>
        </w:tabs>
        <w:spacing w:before="1"/>
        <w:rPr>
          <w:rFonts w:ascii="Calibri" w:eastAsia="Calibri" w:hAnsi="Calibri" w:cs="Calibri"/>
          <w:color w:val="000000"/>
        </w:rPr>
      </w:pPr>
      <w:r>
        <w:rPr>
          <w:rFonts w:ascii="Calibri" w:eastAsia="Calibri" w:hAnsi="Calibri" w:cs="Calibri"/>
          <w:color w:val="000000"/>
        </w:rPr>
        <w:t>progress against targets relating to equality and future plans</w:t>
      </w:r>
    </w:p>
    <w:p w:rsidR="007A3DA7" w:rsidRDefault="00AA0EAF">
      <w:pPr>
        <w:keepNext/>
        <w:numPr>
          <w:ilvl w:val="0"/>
          <w:numId w:val="7"/>
        </w:numPr>
        <w:pBdr>
          <w:top w:val="nil"/>
          <w:left w:val="nil"/>
          <w:bottom w:val="nil"/>
          <w:right w:val="nil"/>
          <w:between w:val="nil"/>
        </w:pBdr>
        <w:tabs>
          <w:tab w:val="left" w:pos="820"/>
          <w:tab w:val="left" w:pos="821"/>
        </w:tabs>
        <w:spacing w:before="11"/>
        <w:rPr>
          <w:rFonts w:ascii="Calibri" w:eastAsia="Calibri" w:hAnsi="Calibri" w:cs="Calibri"/>
          <w:color w:val="000000"/>
        </w:rPr>
      </w:pPr>
      <w:r>
        <w:rPr>
          <w:rFonts w:ascii="Calibri" w:eastAsia="Calibri" w:hAnsi="Calibri" w:cs="Calibri"/>
          <w:color w:val="000000"/>
        </w:rPr>
        <w:t>school population</w:t>
      </w:r>
    </w:p>
    <w:p w:rsidR="007A3DA7" w:rsidRDefault="00AA0EAF">
      <w:pPr>
        <w:keepNext/>
        <w:numPr>
          <w:ilvl w:val="0"/>
          <w:numId w:val="7"/>
        </w:numPr>
        <w:pBdr>
          <w:top w:val="nil"/>
          <w:left w:val="nil"/>
          <w:bottom w:val="nil"/>
          <w:right w:val="nil"/>
          <w:between w:val="nil"/>
        </w:pBdr>
        <w:tabs>
          <w:tab w:val="left" w:pos="820"/>
          <w:tab w:val="left" w:pos="821"/>
        </w:tabs>
        <w:spacing w:before="11"/>
        <w:rPr>
          <w:rFonts w:ascii="Calibri" w:eastAsia="Calibri" w:hAnsi="Calibri" w:cs="Calibri"/>
          <w:color w:val="000000"/>
        </w:rPr>
      </w:pPr>
      <w:r>
        <w:rPr>
          <w:rFonts w:ascii="Calibri" w:eastAsia="Calibri" w:hAnsi="Calibri" w:cs="Calibri"/>
          <w:color w:val="000000"/>
        </w:rPr>
        <w:t>recruitment and retention</w:t>
      </w:r>
    </w:p>
    <w:p w:rsidR="007A3DA7" w:rsidRDefault="00AA0EAF">
      <w:pPr>
        <w:keepNext/>
        <w:numPr>
          <w:ilvl w:val="0"/>
          <w:numId w:val="7"/>
        </w:numPr>
        <w:pBdr>
          <w:top w:val="nil"/>
          <w:left w:val="nil"/>
          <w:bottom w:val="nil"/>
          <w:right w:val="nil"/>
          <w:between w:val="nil"/>
        </w:pBdr>
        <w:tabs>
          <w:tab w:val="left" w:pos="820"/>
          <w:tab w:val="left" w:pos="821"/>
        </w:tabs>
        <w:spacing w:before="9"/>
        <w:rPr>
          <w:rFonts w:ascii="Calibri" w:eastAsia="Calibri" w:hAnsi="Calibri" w:cs="Calibri"/>
          <w:color w:val="000000"/>
        </w:rPr>
      </w:pPr>
      <w:r>
        <w:rPr>
          <w:rFonts w:ascii="Calibri" w:eastAsia="Calibri" w:hAnsi="Calibri" w:cs="Calibri"/>
          <w:color w:val="000000"/>
        </w:rPr>
        <w:t>key initiatives.</w:t>
      </w:r>
    </w:p>
    <w:p w:rsidR="007A3DA7" w:rsidRDefault="007A3DA7">
      <w:pPr>
        <w:keepNext/>
        <w:pBdr>
          <w:top w:val="nil"/>
          <w:left w:val="nil"/>
          <w:bottom w:val="nil"/>
          <w:right w:val="nil"/>
          <w:between w:val="nil"/>
        </w:pBdr>
        <w:spacing w:before="7"/>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Outcomes:</w:t>
      </w:r>
    </w:p>
    <w:p w:rsidR="007A3DA7" w:rsidRDefault="007A3DA7">
      <w:pPr>
        <w:keepNext/>
        <w:pBdr>
          <w:top w:val="nil"/>
          <w:left w:val="nil"/>
          <w:bottom w:val="nil"/>
          <w:right w:val="nil"/>
          <w:between w:val="nil"/>
        </w:pBdr>
        <w:spacing w:before="4"/>
        <w:rPr>
          <w:rFonts w:ascii="Calibri" w:eastAsia="Calibri" w:hAnsi="Calibri" w:cs="Calibri"/>
          <w:b/>
          <w:color w:val="000000"/>
        </w:rPr>
      </w:pPr>
    </w:p>
    <w:p w:rsidR="007A3DA7" w:rsidRDefault="00AA0EAF">
      <w:pPr>
        <w:keepNext/>
        <w:pBdr>
          <w:top w:val="nil"/>
          <w:left w:val="nil"/>
          <w:bottom w:val="nil"/>
          <w:right w:val="nil"/>
          <w:between w:val="nil"/>
        </w:pBdr>
        <w:spacing w:before="11"/>
        <w:rPr>
          <w:rFonts w:ascii="Calibri" w:eastAsia="Calibri" w:hAnsi="Calibri" w:cs="Calibri"/>
          <w:color w:val="000000"/>
        </w:rPr>
      </w:pPr>
      <w:r>
        <w:rPr>
          <w:rFonts w:ascii="Calibri" w:eastAsia="Calibri" w:hAnsi="Calibri" w:cs="Calibri"/>
          <w:color w:val="000000"/>
        </w:rPr>
        <w:t>One of the most important indicators of how successful we are as a school in promoting equality and eliminating discrimination are the outcomes for various individuals and groups. Where robust analysis of outcomes reveals poorer outcomes for any particular</w:t>
      </w:r>
      <w:r>
        <w:rPr>
          <w:rFonts w:ascii="Calibri" w:eastAsia="Calibri" w:hAnsi="Calibri" w:cs="Calibri"/>
          <w:color w:val="000000"/>
        </w:rPr>
        <w:t xml:space="preserve"> groups, an impact assessment will be carried out and an action plan put in place to aid these </w:t>
      </w:r>
      <w:r>
        <w:rPr>
          <w:rFonts w:ascii="Calibri" w:eastAsia="Calibri" w:hAnsi="Calibri" w:cs="Calibri"/>
          <w:color w:val="000000"/>
        </w:rPr>
        <w:lastRenderedPageBreak/>
        <w:t>outcomes. Action plans will outline:</w:t>
      </w:r>
    </w:p>
    <w:p w:rsidR="007A3DA7" w:rsidRDefault="007A3DA7">
      <w:pPr>
        <w:keepNext/>
        <w:pBdr>
          <w:top w:val="nil"/>
          <w:left w:val="nil"/>
          <w:bottom w:val="nil"/>
          <w:right w:val="nil"/>
          <w:between w:val="nil"/>
        </w:pBdr>
        <w:spacing w:before="1"/>
        <w:rPr>
          <w:rFonts w:ascii="Calibri" w:eastAsia="Calibri" w:hAnsi="Calibri" w:cs="Calibri"/>
          <w:color w:val="000000"/>
        </w:rPr>
      </w:pPr>
    </w:p>
    <w:p w:rsidR="007A3DA7" w:rsidRDefault="00AA0EAF">
      <w:pPr>
        <w:keepNext/>
        <w:numPr>
          <w:ilvl w:val="0"/>
          <w:numId w:val="8"/>
        </w:numPr>
        <w:pBdr>
          <w:top w:val="nil"/>
          <w:left w:val="nil"/>
          <w:bottom w:val="nil"/>
          <w:right w:val="nil"/>
          <w:between w:val="nil"/>
        </w:pBdr>
        <w:spacing w:before="11"/>
        <w:rPr>
          <w:rFonts w:ascii="Calibri" w:eastAsia="Calibri" w:hAnsi="Calibri" w:cs="Calibri"/>
          <w:color w:val="000000"/>
        </w:rPr>
      </w:pPr>
      <w:r>
        <w:rPr>
          <w:rFonts w:ascii="Calibri" w:eastAsia="Calibri" w:hAnsi="Calibri" w:cs="Calibri"/>
          <w:color w:val="000000"/>
        </w:rPr>
        <w:t>objectives and specific actions to be taken</w:t>
      </w:r>
    </w:p>
    <w:p w:rsidR="007A3DA7" w:rsidRDefault="00AA0EAF">
      <w:pPr>
        <w:keepNext/>
        <w:numPr>
          <w:ilvl w:val="0"/>
          <w:numId w:val="8"/>
        </w:numPr>
        <w:pBdr>
          <w:top w:val="nil"/>
          <w:left w:val="nil"/>
          <w:bottom w:val="nil"/>
          <w:right w:val="nil"/>
          <w:between w:val="nil"/>
        </w:pBdr>
        <w:spacing w:before="11"/>
        <w:rPr>
          <w:rFonts w:ascii="Calibri" w:eastAsia="Calibri" w:hAnsi="Calibri" w:cs="Calibri"/>
          <w:color w:val="000000"/>
        </w:rPr>
      </w:pPr>
      <w:r>
        <w:rPr>
          <w:rFonts w:ascii="Calibri" w:eastAsia="Calibri" w:hAnsi="Calibri" w:cs="Calibri"/>
          <w:color w:val="000000"/>
        </w:rPr>
        <w:t>expected impact and indicators of achievement (success criteria)</w:t>
      </w:r>
    </w:p>
    <w:p w:rsidR="007A3DA7" w:rsidRDefault="00AA0EAF">
      <w:pPr>
        <w:keepNext/>
        <w:numPr>
          <w:ilvl w:val="0"/>
          <w:numId w:val="8"/>
        </w:numPr>
        <w:pBdr>
          <w:top w:val="nil"/>
          <w:left w:val="nil"/>
          <w:bottom w:val="nil"/>
          <w:right w:val="nil"/>
          <w:between w:val="nil"/>
        </w:pBdr>
        <w:spacing w:before="11"/>
        <w:rPr>
          <w:rFonts w:ascii="Calibri" w:eastAsia="Calibri" w:hAnsi="Calibri" w:cs="Calibri"/>
          <w:color w:val="000000"/>
        </w:rPr>
      </w:pPr>
      <w:r>
        <w:rPr>
          <w:rFonts w:ascii="Calibri" w:eastAsia="Calibri" w:hAnsi="Calibri" w:cs="Calibri"/>
          <w:color w:val="000000"/>
        </w:rPr>
        <w:t>clear timescal</w:t>
      </w:r>
      <w:r>
        <w:rPr>
          <w:rFonts w:ascii="Calibri" w:eastAsia="Calibri" w:hAnsi="Calibri" w:cs="Calibri"/>
          <w:color w:val="000000"/>
        </w:rPr>
        <w:t>es</w:t>
      </w:r>
    </w:p>
    <w:p w:rsidR="007A3DA7" w:rsidRDefault="00AA0EAF">
      <w:pPr>
        <w:keepNext/>
        <w:numPr>
          <w:ilvl w:val="0"/>
          <w:numId w:val="8"/>
        </w:numPr>
        <w:pBdr>
          <w:top w:val="nil"/>
          <w:left w:val="nil"/>
          <w:bottom w:val="nil"/>
          <w:right w:val="nil"/>
          <w:between w:val="nil"/>
        </w:pBdr>
        <w:spacing w:before="11"/>
        <w:rPr>
          <w:rFonts w:ascii="Calibri" w:eastAsia="Calibri" w:hAnsi="Calibri" w:cs="Calibri"/>
          <w:color w:val="000000"/>
        </w:rPr>
      </w:pPr>
      <w:r>
        <w:rPr>
          <w:rFonts w:ascii="Calibri" w:eastAsia="Calibri" w:hAnsi="Calibri" w:cs="Calibri"/>
          <w:color w:val="000000"/>
        </w:rPr>
        <w:t>who has lead responsibility</w:t>
      </w:r>
    </w:p>
    <w:p w:rsidR="007A3DA7" w:rsidRDefault="00AA0EAF">
      <w:pPr>
        <w:keepNext/>
        <w:numPr>
          <w:ilvl w:val="0"/>
          <w:numId w:val="8"/>
        </w:numPr>
        <w:pBdr>
          <w:top w:val="nil"/>
          <w:left w:val="nil"/>
          <w:bottom w:val="nil"/>
          <w:right w:val="nil"/>
          <w:between w:val="nil"/>
        </w:pBdr>
        <w:spacing w:before="11"/>
        <w:rPr>
          <w:rFonts w:ascii="Calibri" w:eastAsia="Calibri" w:hAnsi="Calibri" w:cs="Calibri"/>
          <w:color w:val="000000"/>
        </w:rPr>
      </w:pPr>
      <w:r>
        <w:rPr>
          <w:rFonts w:ascii="Calibri" w:eastAsia="Calibri" w:hAnsi="Calibri" w:cs="Calibri"/>
          <w:color w:val="000000"/>
        </w:rPr>
        <w:t>resource implications</w:t>
      </w:r>
    </w:p>
    <w:p w:rsidR="007A3DA7" w:rsidRDefault="00AA0EAF">
      <w:pPr>
        <w:keepNext/>
        <w:numPr>
          <w:ilvl w:val="0"/>
          <w:numId w:val="8"/>
        </w:numPr>
        <w:pBdr>
          <w:top w:val="nil"/>
          <w:left w:val="nil"/>
          <w:bottom w:val="nil"/>
          <w:right w:val="nil"/>
          <w:between w:val="nil"/>
        </w:pBdr>
        <w:spacing w:before="11"/>
        <w:rPr>
          <w:rFonts w:ascii="Calibri" w:eastAsia="Calibri" w:hAnsi="Calibri" w:cs="Calibri"/>
          <w:color w:val="000000"/>
        </w:rPr>
      </w:pPr>
      <w:r>
        <w:rPr>
          <w:rFonts w:ascii="Calibri" w:eastAsia="Calibri" w:hAnsi="Calibri" w:cs="Calibri"/>
          <w:color w:val="000000"/>
        </w:rPr>
        <w:t>specified dates for review</w:t>
      </w:r>
    </w:p>
    <w:p w:rsidR="007A3DA7" w:rsidRDefault="007A3DA7">
      <w:pPr>
        <w:keepNext/>
        <w:pBdr>
          <w:top w:val="nil"/>
          <w:left w:val="nil"/>
          <w:bottom w:val="nil"/>
          <w:right w:val="nil"/>
          <w:between w:val="nil"/>
        </w:pBdr>
        <w:spacing w:before="7"/>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Equality impact assessments</w:t>
      </w:r>
    </w:p>
    <w:p w:rsidR="007A3DA7" w:rsidRDefault="007A3DA7">
      <w:pPr>
        <w:keepNext/>
        <w:pBdr>
          <w:top w:val="nil"/>
          <w:left w:val="nil"/>
          <w:bottom w:val="nil"/>
          <w:right w:val="nil"/>
          <w:between w:val="nil"/>
        </w:pBdr>
        <w:spacing w:before="4"/>
        <w:rPr>
          <w:rFonts w:ascii="Calibri" w:eastAsia="Calibri" w:hAnsi="Calibri" w:cs="Calibri"/>
          <w:b/>
          <w:color w:val="000000"/>
        </w:rPr>
      </w:pPr>
    </w:p>
    <w:p w:rsidR="007A3DA7" w:rsidRDefault="00AA0EAF">
      <w:pPr>
        <w:keepNext/>
        <w:pBdr>
          <w:top w:val="nil"/>
          <w:left w:val="nil"/>
          <w:bottom w:val="nil"/>
          <w:right w:val="nil"/>
          <w:between w:val="nil"/>
        </w:pBdr>
        <w:spacing w:line="254" w:lineRule="auto"/>
        <w:ind w:left="100" w:right="580"/>
        <w:rPr>
          <w:rFonts w:ascii="Calibri" w:eastAsia="Calibri" w:hAnsi="Calibri" w:cs="Calibri"/>
          <w:color w:val="000000"/>
        </w:rPr>
      </w:pPr>
      <w:r>
        <w:rPr>
          <w:rFonts w:ascii="Calibri" w:eastAsia="Calibri" w:hAnsi="Calibri" w:cs="Calibri"/>
          <w:color w:val="000000"/>
        </w:rPr>
        <w:t>Impact assessments are carried out as part of the review of all school policies and assess whether school policies or plans are having a negative or adverse, or positive impact on groups and individuals within the school community.</w:t>
      </w:r>
    </w:p>
    <w:p w:rsidR="007A3DA7" w:rsidRDefault="007A3DA7">
      <w:pPr>
        <w:keepNext/>
        <w:pBdr>
          <w:top w:val="nil"/>
          <w:left w:val="nil"/>
          <w:bottom w:val="nil"/>
          <w:right w:val="nil"/>
          <w:between w:val="nil"/>
        </w:pBdr>
        <w:rPr>
          <w:rFonts w:ascii="Calibri" w:eastAsia="Calibri" w:hAnsi="Calibri" w:cs="Calibri"/>
          <w:color w:val="000000"/>
        </w:rPr>
      </w:pPr>
    </w:p>
    <w:p w:rsidR="007A3DA7" w:rsidRDefault="007A3DA7">
      <w:pPr>
        <w:keepNext/>
        <w:pBdr>
          <w:top w:val="nil"/>
          <w:left w:val="nil"/>
          <w:bottom w:val="nil"/>
          <w:right w:val="nil"/>
          <w:between w:val="nil"/>
        </w:pBdr>
        <w:spacing w:before="8"/>
        <w:rPr>
          <w:rFonts w:ascii="Calibri" w:eastAsia="Calibri" w:hAnsi="Calibri" w:cs="Calibri"/>
          <w:color w:val="000000"/>
        </w:rPr>
      </w:pPr>
    </w:p>
    <w:p w:rsidR="007A3DA7" w:rsidRDefault="00AA0EAF">
      <w:pPr>
        <w:pStyle w:val="Heading1"/>
        <w:keepNext/>
        <w:ind w:firstLine="100"/>
        <w:rPr>
          <w:rFonts w:ascii="Calibri" w:eastAsia="Calibri" w:hAnsi="Calibri" w:cs="Calibri"/>
        </w:rPr>
      </w:pPr>
      <w:r>
        <w:rPr>
          <w:rFonts w:ascii="Calibri" w:eastAsia="Calibri" w:hAnsi="Calibri" w:cs="Calibri"/>
        </w:rPr>
        <w:t>Reporting on our progr</w:t>
      </w:r>
      <w:r>
        <w:rPr>
          <w:rFonts w:ascii="Calibri" w:eastAsia="Calibri" w:hAnsi="Calibri" w:cs="Calibri"/>
        </w:rPr>
        <w:t>ess</w:t>
      </w:r>
    </w:p>
    <w:p w:rsidR="007A3DA7" w:rsidRDefault="007A3DA7">
      <w:pPr>
        <w:keepNext/>
        <w:pBdr>
          <w:top w:val="nil"/>
          <w:left w:val="nil"/>
          <w:bottom w:val="nil"/>
          <w:right w:val="nil"/>
          <w:between w:val="nil"/>
        </w:pBdr>
        <w:spacing w:before="3"/>
        <w:rPr>
          <w:rFonts w:ascii="Calibri" w:eastAsia="Calibri" w:hAnsi="Calibri" w:cs="Calibri"/>
          <w:b/>
          <w:color w:val="000000"/>
        </w:rPr>
      </w:pPr>
    </w:p>
    <w:p w:rsidR="007A3DA7" w:rsidRDefault="00AA0EAF">
      <w:pPr>
        <w:keepNext/>
        <w:ind w:left="100"/>
        <w:rPr>
          <w:rFonts w:ascii="Calibri" w:eastAsia="Calibri" w:hAnsi="Calibri" w:cs="Calibri"/>
          <w:b/>
        </w:rPr>
      </w:pPr>
      <w:r>
        <w:rPr>
          <w:rFonts w:ascii="Calibri" w:eastAsia="Calibri" w:hAnsi="Calibri" w:cs="Calibri"/>
          <w:b/>
        </w:rPr>
        <w:t>In order to meet the specific duties under the Public Sector Equality Duty we will:</w:t>
      </w:r>
    </w:p>
    <w:p w:rsidR="007A3DA7" w:rsidRDefault="00AA0EAF">
      <w:pPr>
        <w:keepNext/>
        <w:numPr>
          <w:ilvl w:val="1"/>
          <w:numId w:val="9"/>
        </w:numPr>
        <w:pBdr>
          <w:top w:val="nil"/>
          <w:left w:val="nil"/>
          <w:bottom w:val="nil"/>
          <w:right w:val="nil"/>
          <w:between w:val="nil"/>
        </w:pBdr>
        <w:tabs>
          <w:tab w:val="left" w:pos="820"/>
          <w:tab w:val="left" w:pos="821"/>
        </w:tabs>
        <w:spacing w:before="14"/>
        <w:rPr>
          <w:rFonts w:ascii="Calibri" w:eastAsia="Calibri" w:hAnsi="Calibri" w:cs="Calibri"/>
          <w:color w:val="000000"/>
        </w:rPr>
      </w:pPr>
      <w:r>
        <w:rPr>
          <w:rFonts w:ascii="Calibri" w:eastAsia="Calibri" w:hAnsi="Calibri" w:cs="Calibri"/>
          <w:color w:val="000000"/>
        </w:rPr>
        <w:t>Publish this Plan and associated objectives on the school website and update it at least annually</w:t>
      </w:r>
    </w:p>
    <w:p w:rsidR="007A3DA7" w:rsidRDefault="00AA0EAF">
      <w:pPr>
        <w:keepNext/>
        <w:numPr>
          <w:ilvl w:val="1"/>
          <w:numId w:val="9"/>
        </w:numPr>
        <w:pBdr>
          <w:top w:val="nil"/>
          <w:left w:val="nil"/>
          <w:bottom w:val="nil"/>
          <w:right w:val="nil"/>
          <w:between w:val="nil"/>
        </w:pBdr>
        <w:tabs>
          <w:tab w:val="left" w:pos="820"/>
          <w:tab w:val="left" w:pos="821"/>
        </w:tabs>
        <w:spacing w:before="4" w:line="254" w:lineRule="auto"/>
        <w:ind w:right="1617"/>
        <w:rPr>
          <w:rFonts w:ascii="Calibri" w:eastAsia="Calibri" w:hAnsi="Calibri" w:cs="Calibri"/>
          <w:color w:val="000000"/>
        </w:rPr>
      </w:pPr>
      <w:r>
        <w:rPr>
          <w:rFonts w:ascii="Calibri" w:eastAsia="Calibri" w:hAnsi="Calibri" w:cs="Calibri"/>
          <w:color w:val="000000"/>
        </w:rPr>
        <w:t>Raise awareness of the plan through the school newsletter, assemblies, staff meetings and other communications</w:t>
      </w:r>
    </w:p>
    <w:p w:rsidR="007A3DA7" w:rsidRDefault="00AA0EAF">
      <w:pPr>
        <w:keepNext/>
        <w:numPr>
          <w:ilvl w:val="1"/>
          <w:numId w:val="9"/>
        </w:numPr>
        <w:pBdr>
          <w:top w:val="nil"/>
          <w:left w:val="nil"/>
          <w:bottom w:val="nil"/>
          <w:right w:val="nil"/>
          <w:between w:val="nil"/>
        </w:pBdr>
        <w:tabs>
          <w:tab w:val="left" w:pos="820"/>
          <w:tab w:val="left" w:pos="821"/>
        </w:tabs>
        <w:spacing w:before="11" w:line="252" w:lineRule="auto"/>
        <w:rPr>
          <w:rFonts w:ascii="Calibri" w:eastAsia="Calibri" w:hAnsi="Calibri" w:cs="Calibri"/>
          <w:color w:val="000000"/>
        </w:rPr>
      </w:pPr>
      <w:r>
        <w:rPr>
          <w:rFonts w:ascii="Calibri" w:eastAsia="Calibri" w:hAnsi="Calibri" w:cs="Calibri"/>
          <w:color w:val="000000"/>
        </w:rPr>
        <w:t>Make sure hard copies are available</w:t>
      </w:r>
    </w:p>
    <w:p w:rsidR="007A3DA7" w:rsidRDefault="007A3DA7">
      <w:pPr>
        <w:keepNext/>
        <w:pBdr>
          <w:top w:val="nil"/>
          <w:left w:val="nil"/>
          <w:bottom w:val="nil"/>
          <w:right w:val="nil"/>
          <w:between w:val="nil"/>
        </w:pBdr>
        <w:spacing w:before="9"/>
        <w:rPr>
          <w:rFonts w:ascii="Calibri" w:eastAsia="Calibri" w:hAnsi="Calibri" w:cs="Calibri"/>
          <w:color w:val="000000"/>
        </w:rPr>
      </w:pPr>
    </w:p>
    <w:p w:rsidR="007A3DA7" w:rsidRDefault="00AA0EAF">
      <w:pPr>
        <w:keepNext/>
        <w:numPr>
          <w:ilvl w:val="0"/>
          <w:numId w:val="9"/>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Every year we review this policy we will publish information on</w:t>
      </w:r>
    </w:p>
    <w:p w:rsidR="007A3DA7" w:rsidRDefault="00AA0EAF">
      <w:pPr>
        <w:keepNext/>
        <w:numPr>
          <w:ilvl w:val="1"/>
          <w:numId w:val="9"/>
        </w:numPr>
        <w:pBdr>
          <w:top w:val="nil"/>
          <w:left w:val="nil"/>
          <w:bottom w:val="nil"/>
          <w:right w:val="nil"/>
          <w:between w:val="nil"/>
        </w:pBdr>
        <w:tabs>
          <w:tab w:val="left" w:pos="820"/>
          <w:tab w:val="left" w:pos="821"/>
        </w:tabs>
        <w:spacing w:before="16"/>
        <w:rPr>
          <w:rFonts w:ascii="Calibri" w:eastAsia="Calibri" w:hAnsi="Calibri" w:cs="Calibri"/>
          <w:color w:val="000000"/>
        </w:rPr>
      </w:pPr>
      <w:r>
        <w:rPr>
          <w:rFonts w:ascii="Calibri" w:eastAsia="Calibri" w:hAnsi="Calibri" w:cs="Calibri"/>
          <w:color w:val="000000"/>
        </w:rPr>
        <w:t>The diversity of the school population:</w:t>
      </w:r>
    </w:p>
    <w:p w:rsidR="007A3DA7" w:rsidRDefault="00AA0EAF">
      <w:pPr>
        <w:keepNext/>
        <w:numPr>
          <w:ilvl w:val="1"/>
          <w:numId w:val="9"/>
        </w:numPr>
        <w:pBdr>
          <w:top w:val="nil"/>
          <w:left w:val="nil"/>
          <w:bottom w:val="nil"/>
          <w:right w:val="nil"/>
          <w:between w:val="nil"/>
        </w:pBdr>
        <w:tabs>
          <w:tab w:val="left" w:pos="820"/>
          <w:tab w:val="left" w:pos="821"/>
        </w:tabs>
        <w:spacing w:before="57"/>
        <w:rPr>
          <w:rFonts w:ascii="Calibri" w:eastAsia="Calibri" w:hAnsi="Calibri" w:cs="Calibri"/>
          <w:color w:val="000000"/>
        </w:rPr>
      </w:pPr>
      <w:r>
        <w:rPr>
          <w:rFonts w:ascii="Calibri" w:eastAsia="Calibri" w:hAnsi="Calibri" w:cs="Calibri"/>
          <w:color w:val="000000"/>
        </w:rPr>
        <w:t>How we are performing in relation to the three aims of the equality duty:</w:t>
      </w:r>
    </w:p>
    <w:p w:rsidR="007A3DA7" w:rsidRDefault="00AA0EAF">
      <w:pPr>
        <w:keepNext/>
        <w:numPr>
          <w:ilvl w:val="2"/>
          <w:numId w:val="9"/>
        </w:numPr>
        <w:pBdr>
          <w:top w:val="nil"/>
          <w:left w:val="nil"/>
          <w:bottom w:val="nil"/>
          <w:right w:val="nil"/>
          <w:between w:val="nil"/>
        </w:pBdr>
        <w:tabs>
          <w:tab w:val="left" w:pos="1900"/>
          <w:tab w:val="left" w:pos="1901"/>
        </w:tabs>
        <w:spacing w:before="54"/>
        <w:rPr>
          <w:rFonts w:ascii="Calibri" w:eastAsia="Calibri" w:hAnsi="Calibri" w:cs="Calibri"/>
          <w:color w:val="000000"/>
        </w:rPr>
      </w:pPr>
      <w:r>
        <w:rPr>
          <w:rFonts w:ascii="Calibri" w:eastAsia="Calibri" w:hAnsi="Calibri" w:cs="Calibri"/>
          <w:color w:val="000000"/>
        </w:rPr>
        <w:t xml:space="preserve">Eliminate unlawful discrimination, harassment and </w:t>
      </w:r>
      <w:proofErr w:type="spellStart"/>
      <w:r>
        <w:rPr>
          <w:rFonts w:ascii="Calibri" w:eastAsia="Calibri" w:hAnsi="Calibri" w:cs="Calibri"/>
          <w:color w:val="000000"/>
        </w:rPr>
        <w:t>victimisation</w:t>
      </w:r>
      <w:proofErr w:type="spellEnd"/>
      <w:r>
        <w:rPr>
          <w:rFonts w:ascii="Calibri" w:eastAsia="Calibri" w:hAnsi="Calibri" w:cs="Calibri"/>
          <w:color w:val="000000"/>
        </w:rPr>
        <w:t>.</w:t>
      </w:r>
    </w:p>
    <w:p w:rsidR="007A3DA7" w:rsidRDefault="00AA0EAF">
      <w:pPr>
        <w:keepNext/>
        <w:numPr>
          <w:ilvl w:val="2"/>
          <w:numId w:val="9"/>
        </w:numPr>
        <w:pBdr>
          <w:top w:val="nil"/>
          <w:left w:val="nil"/>
          <w:bottom w:val="nil"/>
          <w:right w:val="nil"/>
          <w:between w:val="nil"/>
        </w:pBdr>
        <w:tabs>
          <w:tab w:val="left" w:pos="1900"/>
          <w:tab w:val="left" w:pos="1901"/>
        </w:tabs>
        <w:spacing w:before="37"/>
        <w:rPr>
          <w:rFonts w:ascii="Calibri" w:eastAsia="Calibri" w:hAnsi="Calibri" w:cs="Calibri"/>
          <w:color w:val="000000"/>
        </w:rPr>
      </w:pPr>
      <w:r>
        <w:rPr>
          <w:rFonts w:ascii="Calibri" w:eastAsia="Calibri" w:hAnsi="Calibri" w:cs="Calibri"/>
          <w:color w:val="000000"/>
        </w:rPr>
        <w:t>Advance equality of opportunity.</w:t>
      </w:r>
    </w:p>
    <w:p w:rsidR="007A3DA7" w:rsidRDefault="00AA0EAF">
      <w:pPr>
        <w:keepNext/>
        <w:numPr>
          <w:ilvl w:val="2"/>
          <w:numId w:val="9"/>
        </w:numPr>
        <w:pBdr>
          <w:top w:val="nil"/>
          <w:left w:val="nil"/>
          <w:bottom w:val="nil"/>
          <w:right w:val="nil"/>
          <w:between w:val="nil"/>
        </w:pBdr>
        <w:tabs>
          <w:tab w:val="left" w:pos="1900"/>
          <w:tab w:val="left" w:pos="1901"/>
        </w:tabs>
        <w:spacing w:before="40"/>
        <w:rPr>
          <w:rFonts w:ascii="Calibri" w:eastAsia="Calibri" w:hAnsi="Calibri" w:cs="Calibri"/>
          <w:color w:val="000000"/>
        </w:rPr>
      </w:pPr>
      <w:r>
        <w:rPr>
          <w:rFonts w:ascii="Calibri" w:eastAsia="Calibri" w:hAnsi="Calibri" w:cs="Calibri"/>
          <w:color w:val="000000"/>
        </w:rPr>
        <w:t>Foster good relations.</w:t>
      </w:r>
    </w:p>
    <w:p w:rsidR="007A3DA7" w:rsidRDefault="007A3DA7">
      <w:pPr>
        <w:keepNext/>
        <w:rPr>
          <w:rFonts w:ascii="Calibri" w:eastAsia="Calibri" w:hAnsi="Calibri" w:cs="Calibri"/>
        </w:rPr>
      </w:pPr>
    </w:p>
    <w:p w:rsidR="007A3DA7" w:rsidRDefault="007A3DA7">
      <w:pPr>
        <w:keepNext/>
        <w:rPr>
          <w:rFonts w:ascii="Calibri" w:eastAsia="Calibri" w:hAnsi="Calibri" w:cs="Calibri"/>
        </w:rPr>
      </w:pPr>
    </w:p>
    <w:p w:rsidR="007A3DA7" w:rsidRDefault="007A3DA7">
      <w:pPr>
        <w:keepNext/>
        <w:rPr>
          <w:rFonts w:ascii="Calibri" w:eastAsia="Calibri" w:hAnsi="Calibri" w:cs="Calibri"/>
        </w:rPr>
        <w:sectPr w:rsidR="007A3DA7">
          <w:pgSz w:w="11910" w:h="16840"/>
          <w:pgMar w:top="740" w:right="140" w:bottom="1120" w:left="620" w:header="559" w:footer="900" w:gutter="0"/>
          <w:cols w:space="720"/>
        </w:sectPr>
      </w:pPr>
    </w:p>
    <w:p w:rsidR="007A3DA7" w:rsidRDefault="007A3DA7">
      <w:pPr>
        <w:keepNext/>
        <w:pBdr>
          <w:top w:val="nil"/>
          <w:left w:val="nil"/>
          <w:bottom w:val="nil"/>
          <w:right w:val="nil"/>
          <w:between w:val="nil"/>
        </w:pBdr>
        <w:spacing w:before="8"/>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7"/>
        <w:rPr>
          <w:rFonts w:ascii="Calibri" w:eastAsia="Calibri" w:hAnsi="Calibri" w:cs="Calibri"/>
          <w:b/>
          <w:color w:val="000000"/>
          <w:u w:val="single"/>
        </w:rPr>
      </w:pPr>
      <w:r>
        <w:rPr>
          <w:rFonts w:ascii="Calibri" w:eastAsia="Calibri" w:hAnsi="Calibri" w:cs="Calibri"/>
          <w:b/>
          <w:color w:val="000000"/>
          <w:u w:val="single"/>
        </w:rPr>
        <w:t>Equality Objectives 2021/2024</w:t>
      </w:r>
    </w:p>
    <w:tbl>
      <w:tblPr>
        <w:tblStyle w:val="a2"/>
        <w:tblW w:w="10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5"/>
        <w:gridCol w:w="1560"/>
        <w:gridCol w:w="1920"/>
        <w:gridCol w:w="645"/>
        <w:gridCol w:w="1785"/>
        <w:gridCol w:w="1185"/>
        <w:gridCol w:w="2385"/>
      </w:tblGrid>
      <w:tr w:rsidR="007A3DA7">
        <w:trPr>
          <w:trHeight w:val="806"/>
        </w:trPr>
        <w:tc>
          <w:tcPr>
            <w:tcW w:w="885" w:type="dxa"/>
          </w:tcPr>
          <w:p w:rsidR="007A3DA7" w:rsidRDefault="00AA0EAF">
            <w:pPr>
              <w:keepNext/>
              <w:pBdr>
                <w:top w:val="nil"/>
                <w:left w:val="nil"/>
                <w:bottom w:val="nil"/>
                <w:right w:val="nil"/>
                <w:between w:val="nil"/>
              </w:pBdr>
              <w:spacing w:line="252" w:lineRule="auto"/>
              <w:ind w:left="107"/>
              <w:rPr>
                <w:rFonts w:ascii="Calibri" w:eastAsia="Calibri" w:hAnsi="Calibri" w:cs="Calibri"/>
                <w:b/>
                <w:color w:val="000000"/>
              </w:rPr>
            </w:pPr>
            <w:r>
              <w:rPr>
                <w:rFonts w:ascii="Calibri" w:eastAsia="Calibri" w:hAnsi="Calibri" w:cs="Calibri"/>
                <w:b/>
                <w:color w:val="000000"/>
              </w:rPr>
              <w:lastRenderedPageBreak/>
              <w:t>Equality Strand</w:t>
            </w:r>
          </w:p>
        </w:tc>
        <w:tc>
          <w:tcPr>
            <w:tcW w:w="1560" w:type="dxa"/>
          </w:tcPr>
          <w:p w:rsidR="007A3DA7" w:rsidRDefault="00AA0EAF">
            <w:pPr>
              <w:keepNext/>
              <w:pBdr>
                <w:top w:val="nil"/>
                <w:left w:val="nil"/>
                <w:bottom w:val="nil"/>
                <w:right w:val="nil"/>
                <w:between w:val="nil"/>
              </w:pBdr>
              <w:spacing w:line="252" w:lineRule="auto"/>
              <w:ind w:left="107" w:right="133"/>
              <w:rPr>
                <w:rFonts w:ascii="Calibri" w:eastAsia="Calibri" w:hAnsi="Calibri" w:cs="Calibri"/>
                <w:b/>
                <w:color w:val="000000"/>
              </w:rPr>
            </w:pPr>
            <w:r>
              <w:rPr>
                <w:rFonts w:ascii="Calibri" w:eastAsia="Calibri" w:hAnsi="Calibri" w:cs="Calibri"/>
                <w:b/>
                <w:color w:val="000000"/>
              </w:rPr>
              <w:t>Action (Link to SIP Priorities)</w:t>
            </w:r>
          </w:p>
        </w:tc>
        <w:tc>
          <w:tcPr>
            <w:tcW w:w="1920" w:type="dxa"/>
          </w:tcPr>
          <w:p w:rsidR="007A3DA7" w:rsidRDefault="00AA0EAF">
            <w:pPr>
              <w:keepNext/>
              <w:pBdr>
                <w:top w:val="nil"/>
                <w:left w:val="nil"/>
                <w:bottom w:val="nil"/>
                <w:right w:val="nil"/>
                <w:between w:val="nil"/>
              </w:pBdr>
              <w:spacing w:line="252" w:lineRule="auto"/>
              <w:ind w:left="107" w:right="670"/>
              <w:rPr>
                <w:rFonts w:ascii="Calibri" w:eastAsia="Calibri" w:hAnsi="Calibri" w:cs="Calibri"/>
                <w:b/>
                <w:color w:val="000000"/>
              </w:rPr>
            </w:pPr>
            <w:r>
              <w:rPr>
                <w:rFonts w:ascii="Calibri" w:eastAsia="Calibri" w:hAnsi="Calibri" w:cs="Calibri"/>
                <w:b/>
                <w:color w:val="000000"/>
              </w:rPr>
              <w:t xml:space="preserve">How will the impact </w:t>
            </w:r>
            <w:proofErr w:type="gramStart"/>
            <w:r>
              <w:rPr>
                <w:rFonts w:ascii="Calibri" w:eastAsia="Calibri" w:hAnsi="Calibri" w:cs="Calibri"/>
                <w:b/>
                <w:color w:val="000000"/>
              </w:rPr>
              <w:t>be</w:t>
            </w:r>
            <w:proofErr w:type="gramEnd"/>
          </w:p>
          <w:p w:rsidR="007A3DA7" w:rsidRDefault="00AA0EAF">
            <w:pPr>
              <w:keepNext/>
              <w:pBdr>
                <w:top w:val="nil"/>
                <w:left w:val="nil"/>
                <w:bottom w:val="nil"/>
                <w:right w:val="nil"/>
                <w:between w:val="nil"/>
              </w:pBdr>
              <w:spacing w:before="1" w:line="249" w:lineRule="auto"/>
              <w:ind w:left="107"/>
              <w:rPr>
                <w:rFonts w:ascii="Calibri" w:eastAsia="Calibri" w:hAnsi="Calibri" w:cs="Calibri"/>
                <w:b/>
                <w:color w:val="000000"/>
              </w:rPr>
            </w:pPr>
            <w:r>
              <w:rPr>
                <w:rFonts w:ascii="Calibri" w:eastAsia="Calibri" w:hAnsi="Calibri" w:cs="Calibri"/>
                <w:b/>
                <w:color w:val="000000"/>
              </w:rPr>
              <w:t>monitored?</w:t>
            </w:r>
          </w:p>
        </w:tc>
        <w:tc>
          <w:tcPr>
            <w:tcW w:w="645" w:type="dxa"/>
          </w:tcPr>
          <w:p w:rsidR="007A3DA7" w:rsidRDefault="00AA0EAF">
            <w:pPr>
              <w:keepNext/>
              <w:pBdr>
                <w:top w:val="nil"/>
                <w:left w:val="nil"/>
                <w:bottom w:val="nil"/>
                <w:right w:val="nil"/>
                <w:between w:val="nil"/>
              </w:pBdr>
              <w:ind w:left="108"/>
              <w:rPr>
                <w:rFonts w:ascii="Calibri" w:eastAsia="Calibri" w:hAnsi="Calibri" w:cs="Calibri"/>
                <w:b/>
                <w:color w:val="000000"/>
              </w:rPr>
            </w:pPr>
            <w:r>
              <w:rPr>
                <w:rFonts w:ascii="Calibri" w:eastAsia="Calibri" w:hAnsi="Calibri" w:cs="Calibri"/>
                <w:b/>
                <w:color w:val="000000"/>
              </w:rPr>
              <w:t>Time frame</w:t>
            </w:r>
          </w:p>
        </w:tc>
        <w:tc>
          <w:tcPr>
            <w:tcW w:w="1785" w:type="dxa"/>
          </w:tcPr>
          <w:p w:rsidR="007A3DA7" w:rsidRDefault="00AA0EAF">
            <w:pPr>
              <w:keepNext/>
              <w:pBdr>
                <w:top w:val="nil"/>
                <w:left w:val="nil"/>
                <w:bottom w:val="nil"/>
                <w:right w:val="nil"/>
                <w:between w:val="nil"/>
              </w:pBdr>
              <w:spacing w:line="252" w:lineRule="auto"/>
              <w:ind w:left="108"/>
              <w:rPr>
                <w:rFonts w:ascii="Calibri" w:eastAsia="Calibri" w:hAnsi="Calibri" w:cs="Calibri"/>
                <w:b/>
                <w:color w:val="000000"/>
              </w:rPr>
            </w:pPr>
            <w:r>
              <w:rPr>
                <w:rFonts w:ascii="Calibri" w:eastAsia="Calibri" w:hAnsi="Calibri" w:cs="Calibri"/>
                <w:b/>
                <w:color w:val="000000"/>
              </w:rPr>
              <w:t>Early Success Indicators</w:t>
            </w:r>
          </w:p>
        </w:tc>
        <w:tc>
          <w:tcPr>
            <w:tcW w:w="1185" w:type="dxa"/>
          </w:tcPr>
          <w:p w:rsidR="007A3DA7" w:rsidRDefault="00AA0EAF">
            <w:pPr>
              <w:keepNext/>
              <w:pBdr>
                <w:top w:val="nil"/>
                <w:left w:val="nil"/>
                <w:bottom w:val="nil"/>
                <w:right w:val="nil"/>
                <w:between w:val="nil"/>
              </w:pBdr>
              <w:spacing w:line="252" w:lineRule="auto"/>
              <w:ind w:left="109" w:right="297"/>
              <w:rPr>
                <w:rFonts w:ascii="Calibri" w:eastAsia="Calibri" w:hAnsi="Calibri" w:cs="Calibri"/>
                <w:b/>
                <w:color w:val="000000"/>
              </w:rPr>
            </w:pPr>
            <w:r>
              <w:rPr>
                <w:rFonts w:ascii="Calibri" w:eastAsia="Calibri" w:hAnsi="Calibri" w:cs="Calibri"/>
                <w:b/>
                <w:color w:val="000000"/>
              </w:rPr>
              <w:t>Who is responsible for</w:t>
            </w:r>
          </w:p>
          <w:p w:rsidR="007A3DA7" w:rsidRDefault="00AA0EAF">
            <w:pPr>
              <w:keepNext/>
              <w:pBdr>
                <w:top w:val="nil"/>
                <w:left w:val="nil"/>
                <w:bottom w:val="nil"/>
                <w:right w:val="nil"/>
                <w:between w:val="nil"/>
              </w:pBdr>
              <w:spacing w:before="1" w:line="249" w:lineRule="auto"/>
              <w:ind w:left="109"/>
              <w:rPr>
                <w:rFonts w:ascii="Calibri" w:eastAsia="Calibri" w:hAnsi="Calibri" w:cs="Calibri"/>
                <w:b/>
                <w:color w:val="000000"/>
              </w:rPr>
            </w:pPr>
            <w:r>
              <w:rPr>
                <w:rFonts w:ascii="Calibri" w:eastAsia="Calibri" w:hAnsi="Calibri" w:cs="Calibri"/>
                <w:b/>
                <w:color w:val="000000"/>
              </w:rPr>
              <w:t>implementation?</w:t>
            </w:r>
          </w:p>
        </w:tc>
        <w:tc>
          <w:tcPr>
            <w:tcW w:w="2385" w:type="dxa"/>
          </w:tcPr>
          <w:p w:rsidR="007A3DA7" w:rsidRDefault="007B5B6F">
            <w:pPr>
              <w:keepNext/>
              <w:pBdr>
                <w:top w:val="nil"/>
                <w:left w:val="nil"/>
                <w:bottom w:val="nil"/>
                <w:right w:val="nil"/>
                <w:between w:val="nil"/>
              </w:pBdr>
              <w:spacing w:line="252" w:lineRule="auto"/>
              <w:ind w:left="109" w:right="297"/>
              <w:rPr>
                <w:rFonts w:ascii="Calibri" w:eastAsia="Calibri" w:hAnsi="Calibri" w:cs="Calibri"/>
                <w:b/>
                <w:color w:val="000000"/>
              </w:rPr>
            </w:pPr>
            <w:r>
              <w:rPr>
                <w:rFonts w:ascii="Calibri" w:eastAsia="Calibri" w:hAnsi="Calibri" w:cs="Calibri"/>
                <w:b/>
              </w:rPr>
              <w:t>Jan 23 Review</w:t>
            </w:r>
            <w:bookmarkStart w:id="0" w:name="_GoBack"/>
            <w:bookmarkEnd w:id="0"/>
          </w:p>
        </w:tc>
      </w:tr>
      <w:tr w:rsidR="007A3DA7">
        <w:trPr>
          <w:trHeight w:val="806"/>
        </w:trPr>
        <w:tc>
          <w:tcPr>
            <w:tcW w:w="885" w:type="dxa"/>
            <w:shd w:val="clear" w:color="auto" w:fill="FFC000"/>
          </w:tcPr>
          <w:p w:rsidR="007A3DA7" w:rsidRDefault="00AA0EAF">
            <w:pPr>
              <w:keepNext/>
              <w:pBdr>
                <w:top w:val="nil"/>
                <w:left w:val="nil"/>
                <w:bottom w:val="nil"/>
                <w:right w:val="nil"/>
                <w:between w:val="nil"/>
              </w:pBdr>
              <w:spacing w:line="252" w:lineRule="auto"/>
              <w:ind w:left="107"/>
              <w:rPr>
                <w:rFonts w:ascii="Calibri" w:eastAsia="Calibri" w:hAnsi="Calibri" w:cs="Calibri"/>
                <w:color w:val="000000"/>
              </w:rPr>
            </w:pPr>
            <w:r>
              <w:rPr>
                <w:rFonts w:ascii="Calibri" w:eastAsia="Calibri" w:hAnsi="Calibri" w:cs="Calibri"/>
                <w:color w:val="000000"/>
              </w:rPr>
              <w:t xml:space="preserve">All </w:t>
            </w:r>
          </w:p>
        </w:tc>
        <w:tc>
          <w:tcPr>
            <w:tcW w:w="1560" w:type="dxa"/>
            <w:shd w:val="clear" w:color="auto" w:fill="FFC000"/>
          </w:tcPr>
          <w:p w:rsidR="007A3DA7" w:rsidRDefault="00AA0EAF">
            <w:pPr>
              <w:keepNext/>
              <w:widowControl/>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Priority 1: Quality of Education – </w:t>
            </w:r>
          </w:p>
          <w:p w:rsidR="007A3DA7" w:rsidRDefault="00AA0EAF">
            <w:pPr>
              <w:keepNext/>
              <w:widowControl/>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Equality of Outcome </w:t>
            </w:r>
          </w:p>
          <w:p w:rsidR="007A3DA7" w:rsidRDefault="00AA0EAF">
            <w:pPr>
              <w:keepNext/>
              <w:widowControl/>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Impact Reduction and Accelerated Progress: </w:t>
            </w:r>
          </w:p>
          <w:p w:rsidR="007A3DA7" w:rsidRDefault="00AA0EAF">
            <w:pPr>
              <w:keepNext/>
              <w:widowControl/>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Pupil premium pupils to receive extra catch-up tutoring.</w:t>
            </w:r>
          </w:p>
          <w:p w:rsidR="007A3DA7" w:rsidRDefault="007A3DA7">
            <w:pPr>
              <w:keepNext/>
              <w:pBdr>
                <w:top w:val="nil"/>
                <w:left w:val="nil"/>
                <w:bottom w:val="nil"/>
                <w:right w:val="nil"/>
                <w:between w:val="nil"/>
              </w:pBdr>
              <w:spacing w:line="252" w:lineRule="auto"/>
              <w:ind w:left="107" w:right="133"/>
              <w:rPr>
                <w:rFonts w:ascii="Calibri" w:eastAsia="Calibri" w:hAnsi="Calibri" w:cs="Calibri"/>
                <w:color w:val="000000"/>
              </w:rPr>
            </w:pPr>
          </w:p>
        </w:tc>
        <w:tc>
          <w:tcPr>
            <w:tcW w:w="1920" w:type="dxa"/>
            <w:shd w:val="clear" w:color="auto" w:fill="FFC000"/>
          </w:tcPr>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Formal and informal assessments</w:t>
            </w:r>
          </w:p>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Discussions with pupils and teachers.</w:t>
            </w:r>
          </w:p>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Reports back to governors</w:t>
            </w:r>
          </w:p>
        </w:tc>
        <w:tc>
          <w:tcPr>
            <w:tcW w:w="645" w:type="dxa"/>
            <w:shd w:val="clear" w:color="auto" w:fill="FFC000"/>
          </w:tcPr>
          <w:p w:rsidR="007A3DA7" w:rsidRDefault="00AA0EAF">
            <w:pPr>
              <w:keepNext/>
              <w:pBdr>
                <w:top w:val="nil"/>
                <w:left w:val="nil"/>
                <w:bottom w:val="nil"/>
                <w:right w:val="nil"/>
                <w:between w:val="nil"/>
              </w:pBdr>
              <w:ind w:left="108"/>
              <w:rPr>
                <w:rFonts w:ascii="Calibri" w:eastAsia="Calibri" w:hAnsi="Calibri" w:cs="Calibri"/>
                <w:color w:val="000000"/>
              </w:rPr>
            </w:pPr>
            <w:r>
              <w:rPr>
                <w:rFonts w:ascii="Calibri" w:eastAsia="Calibri" w:hAnsi="Calibri" w:cs="Calibri"/>
                <w:color w:val="000000"/>
              </w:rPr>
              <w:t>2021-2023</w:t>
            </w:r>
          </w:p>
        </w:tc>
        <w:tc>
          <w:tcPr>
            <w:tcW w:w="1785" w:type="dxa"/>
            <w:shd w:val="clear" w:color="auto" w:fill="FFC000"/>
          </w:tcPr>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Review data and adjust with an action plan accordingly to ensure all pupils regardless of gender, race, disability or pupil premium are making accelerated progress.</w:t>
            </w:r>
          </w:p>
        </w:tc>
        <w:tc>
          <w:tcPr>
            <w:tcW w:w="1185" w:type="dxa"/>
            <w:shd w:val="clear" w:color="auto" w:fill="FFC000"/>
          </w:tcPr>
          <w:p w:rsidR="007A3DA7" w:rsidRDefault="00AA0EAF">
            <w:pPr>
              <w:keepNext/>
              <w:pBdr>
                <w:top w:val="nil"/>
                <w:left w:val="nil"/>
                <w:bottom w:val="nil"/>
                <w:right w:val="nil"/>
                <w:between w:val="nil"/>
              </w:pBdr>
              <w:spacing w:line="252" w:lineRule="auto"/>
              <w:ind w:left="109" w:right="297"/>
              <w:rPr>
                <w:rFonts w:ascii="Calibri" w:eastAsia="Calibri" w:hAnsi="Calibri" w:cs="Calibri"/>
                <w:color w:val="000000"/>
              </w:rPr>
            </w:pPr>
            <w:r>
              <w:rPr>
                <w:rFonts w:ascii="Calibri" w:eastAsia="Calibri" w:hAnsi="Calibri" w:cs="Calibri"/>
                <w:color w:val="000000"/>
              </w:rPr>
              <w:t>EHT</w:t>
            </w:r>
          </w:p>
          <w:p w:rsidR="007A3DA7" w:rsidRDefault="00AA0EAF">
            <w:pPr>
              <w:keepNext/>
              <w:pBdr>
                <w:top w:val="nil"/>
                <w:left w:val="nil"/>
                <w:bottom w:val="nil"/>
                <w:right w:val="nil"/>
                <w:between w:val="nil"/>
              </w:pBdr>
              <w:spacing w:line="252" w:lineRule="auto"/>
              <w:ind w:left="109" w:right="297"/>
              <w:rPr>
                <w:rFonts w:ascii="Calibri" w:eastAsia="Calibri" w:hAnsi="Calibri" w:cs="Calibri"/>
                <w:color w:val="000000"/>
              </w:rPr>
            </w:pPr>
            <w:r>
              <w:rPr>
                <w:rFonts w:ascii="Calibri" w:eastAsia="Calibri" w:hAnsi="Calibri" w:cs="Calibri"/>
                <w:color w:val="000000"/>
              </w:rPr>
              <w:t>Class Teacher</w:t>
            </w:r>
          </w:p>
          <w:p w:rsidR="007A3DA7" w:rsidRDefault="00AA0EAF">
            <w:pPr>
              <w:keepNext/>
              <w:pBdr>
                <w:top w:val="nil"/>
                <w:left w:val="nil"/>
                <w:bottom w:val="nil"/>
                <w:right w:val="nil"/>
                <w:between w:val="nil"/>
              </w:pBdr>
              <w:spacing w:line="252" w:lineRule="auto"/>
              <w:ind w:left="109" w:right="297"/>
              <w:rPr>
                <w:rFonts w:ascii="Calibri" w:eastAsia="Calibri" w:hAnsi="Calibri" w:cs="Calibri"/>
                <w:color w:val="000000"/>
              </w:rPr>
            </w:pPr>
            <w:r>
              <w:rPr>
                <w:rFonts w:ascii="Calibri" w:eastAsia="Calibri" w:hAnsi="Calibri" w:cs="Calibri"/>
                <w:color w:val="000000"/>
              </w:rPr>
              <w:t>Governors (review of data)</w:t>
            </w:r>
          </w:p>
        </w:tc>
        <w:tc>
          <w:tcPr>
            <w:tcW w:w="2385" w:type="dxa"/>
            <w:shd w:val="clear" w:color="auto" w:fill="FFC000"/>
          </w:tcPr>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Data is presented to governors in terms of gender, PP and disability termly.</w:t>
            </w:r>
          </w:p>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Race is considered by leadership but this is not discussed at governors so that individual pupils cannot be identified.</w:t>
            </w:r>
          </w:p>
          <w:p w:rsidR="007A3DA7" w:rsidRDefault="007A3DA7">
            <w:pPr>
              <w:keepNext/>
              <w:pBdr>
                <w:top w:val="nil"/>
                <w:left w:val="nil"/>
                <w:bottom w:val="nil"/>
                <w:right w:val="nil"/>
                <w:between w:val="nil"/>
              </w:pBdr>
              <w:spacing w:line="252" w:lineRule="auto"/>
              <w:ind w:left="109" w:right="297"/>
              <w:rPr>
                <w:rFonts w:ascii="Calibri" w:eastAsia="Calibri" w:hAnsi="Calibri" w:cs="Calibri"/>
              </w:rPr>
            </w:pPr>
          </w:p>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The impact of catch-up funding is monitored and progress f</w:t>
            </w:r>
            <w:r>
              <w:rPr>
                <w:rFonts w:ascii="Calibri" w:eastAsia="Calibri" w:hAnsi="Calibri" w:cs="Calibri"/>
              </w:rPr>
              <w:t xml:space="preserve">or pupils was accelerated (2021-22). Recent data (Autumn 22) shows that this progress is reducing although it is still having a positive effect on our pupils' attainment. </w:t>
            </w:r>
          </w:p>
        </w:tc>
      </w:tr>
      <w:tr w:rsidR="007A3DA7">
        <w:trPr>
          <w:trHeight w:val="806"/>
        </w:trPr>
        <w:tc>
          <w:tcPr>
            <w:tcW w:w="885" w:type="dxa"/>
            <w:shd w:val="clear" w:color="auto" w:fill="FFC000"/>
          </w:tcPr>
          <w:p w:rsidR="007A3DA7" w:rsidRDefault="00AA0EAF">
            <w:pPr>
              <w:keepNext/>
              <w:pBdr>
                <w:top w:val="nil"/>
                <w:left w:val="nil"/>
                <w:bottom w:val="nil"/>
                <w:right w:val="nil"/>
                <w:between w:val="nil"/>
              </w:pBdr>
              <w:spacing w:line="252" w:lineRule="auto"/>
              <w:ind w:left="107"/>
              <w:rPr>
                <w:rFonts w:ascii="Calibri" w:eastAsia="Calibri" w:hAnsi="Calibri" w:cs="Calibri"/>
                <w:color w:val="000000"/>
              </w:rPr>
            </w:pPr>
            <w:r>
              <w:rPr>
                <w:rFonts w:ascii="Calibri" w:eastAsia="Calibri" w:hAnsi="Calibri" w:cs="Calibri"/>
                <w:color w:val="000000"/>
              </w:rPr>
              <w:lastRenderedPageBreak/>
              <w:t>All</w:t>
            </w:r>
          </w:p>
        </w:tc>
        <w:tc>
          <w:tcPr>
            <w:tcW w:w="1560" w:type="dxa"/>
            <w:shd w:val="clear" w:color="auto" w:fill="FFC000"/>
          </w:tcPr>
          <w:p w:rsidR="007A3DA7" w:rsidRDefault="00AA0EAF">
            <w:pPr>
              <w:keepNext/>
              <w:widowControl/>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Priority 3: Personal Development</w:t>
            </w:r>
          </w:p>
          <w:p w:rsidR="007A3DA7" w:rsidRDefault="00AA0EAF">
            <w:pPr>
              <w:keepNext/>
              <w:widowControl/>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Equality of Participation</w:t>
            </w:r>
          </w:p>
          <w:p w:rsidR="007A3DA7" w:rsidRDefault="00AA0EAF">
            <w:pPr>
              <w:keepNext/>
              <w:widowControl/>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Ensure that all pupils regardless of protected characteristics or background play an active role in the life of the school</w:t>
            </w:r>
          </w:p>
        </w:tc>
        <w:tc>
          <w:tcPr>
            <w:tcW w:w="1920" w:type="dxa"/>
            <w:shd w:val="clear" w:color="auto" w:fill="FFC000"/>
          </w:tcPr>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Participation and engagement in the following:</w:t>
            </w:r>
          </w:p>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After school clubs</w:t>
            </w:r>
          </w:p>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Music tuition</w:t>
            </w:r>
          </w:p>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proofErr w:type="spellStart"/>
            <w:r>
              <w:rPr>
                <w:rFonts w:ascii="Calibri" w:eastAsia="Calibri" w:hAnsi="Calibri" w:cs="Calibri"/>
                <w:color w:val="000000"/>
              </w:rPr>
              <w:t>Residentials</w:t>
            </w:r>
            <w:proofErr w:type="spellEnd"/>
            <w:r>
              <w:rPr>
                <w:rFonts w:ascii="Calibri" w:eastAsia="Calibri" w:hAnsi="Calibri" w:cs="Calibri"/>
                <w:color w:val="000000"/>
              </w:rPr>
              <w:t xml:space="preserve"> </w:t>
            </w:r>
          </w:p>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 xml:space="preserve">School council </w:t>
            </w:r>
          </w:p>
        </w:tc>
        <w:tc>
          <w:tcPr>
            <w:tcW w:w="645" w:type="dxa"/>
            <w:shd w:val="clear" w:color="auto" w:fill="FFC000"/>
          </w:tcPr>
          <w:p w:rsidR="007A3DA7" w:rsidRDefault="00AA0EAF">
            <w:pPr>
              <w:keepNext/>
              <w:pBdr>
                <w:top w:val="nil"/>
                <w:left w:val="nil"/>
                <w:bottom w:val="nil"/>
                <w:right w:val="nil"/>
                <w:between w:val="nil"/>
              </w:pBdr>
              <w:ind w:left="108"/>
              <w:rPr>
                <w:rFonts w:ascii="Calibri" w:eastAsia="Calibri" w:hAnsi="Calibri" w:cs="Calibri"/>
                <w:color w:val="000000"/>
              </w:rPr>
            </w:pPr>
            <w:r>
              <w:rPr>
                <w:rFonts w:ascii="Calibri" w:eastAsia="Calibri" w:hAnsi="Calibri" w:cs="Calibri"/>
                <w:color w:val="000000"/>
              </w:rPr>
              <w:t>2021-2022</w:t>
            </w:r>
          </w:p>
        </w:tc>
        <w:tc>
          <w:tcPr>
            <w:tcW w:w="1785" w:type="dxa"/>
            <w:shd w:val="clear" w:color="auto" w:fill="FFC000"/>
          </w:tcPr>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 xml:space="preserve">Review data and implement an action plan accordingly to ensure that all pupils regardless of race, gender, disability, pupil premium or other disadvantage are playing a role in the public life of the school. </w:t>
            </w:r>
          </w:p>
        </w:tc>
        <w:tc>
          <w:tcPr>
            <w:tcW w:w="1185" w:type="dxa"/>
            <w:shd w:val="clear" w:color="auto" w:fill="FFC000"/>
          </w:tcPr>
          <w:p w:rsidR="007A3DA7" w:rsidRDefault="00AA0EAF">
            <w:pPr>
              <w:keepNext/>
              <w:pBdr>
                <w:top w:val="nil"/>
                <w:left w:val="nil"/>
                <w:bottom w:val="nil"/>
                <w:right w:val="nil"/>
                <w:between w:val="nil"/>
              </w:pBdr>
              <w:spacing w:line="252" w:lineRule="auto"/>
              <w:ind w:left="109" w:right="297"/>
              <w:rPr>
                <w:rFonts w:ascii="Calibri" w:eastAsia="Calibri" w:hAnsi="Calibri" w:cs="Calibri"/>
                <w:color w:val="000000"/>
              </w:rPr>
            </w:pPr>
            <w:r>
              <w:rPr>
                <w:rFonts w:ascii="Calibri" w:eastAsia="Calibri" w:hAnsi="Calibri" w:cs="Calibri"/>
                <w:color w:val="000000"/>
              </w:rPr>
              <w:t>EHT</w:t>
            </w:r>
          </w:p>
          <w:p w:rsidR="007A3DA7" w:rsidRDefault="00AA0EAF">
            <w:pPr>
              <w:keepNext/>
              <w:pBdr>
                <w:top w:val="nil"/>
                <w:left w:val="nil"/>
                <w:bottom w:val="nil"/>
                <w:right w:val="nil"/>
                <w:between w:val="nil"/>
              </w:pBdr>
              <w:spacing w:line="252" w:lineRule="auto"/>
              <w:ind w:left="109" w:right="297"/>
              <w:rPr>
                <w:rFonts w:ascii="Calibri" w:eastAsia="Calibri" w:hAnsi="Calibri" w:cs="Calibri"/>
                <w:color w:val="000000"/>
              </w:rPr>
            </w:pPr>
            <w:r>
              <w:rPr>
                <w:rFonts w:ascii="Calibri" w:eastAsia="Calibri" w:hAnsi="Calibri" w:cs="Calibri"/>
                <w:color w:val="000000"/>
              </w:rPr>
              <w:t xml:space="preserve">Equality Governor </w:t>
            </w:r>
          </w:p>
          <w:p w:rsidR="007A3DA7" w:rsidRDefault="00AA0EAF">
            <w:pPr>
              <w:keepNext/>
              <w:pBdr>
                <w:top w:val="nil"/>
                <w:left w:val="nil"/>
                <w:bottom w:val="nil"/>
                <w:right w:val="nil"/>
                <w:between w:val="nil"/>
              </w:pBdr>
              <w:spacing w:line="252" w:lineRule="auto"/>
              <w:ind w:left="109" w:right="297"/>
              <w:rPr>
                <w:rFonts w:ascii="Calibri" w:eastAsia="Calibri" w:hAnsi="Calibri" w:cs="Calibri"/>
                <w:color w:val="000000"/>
              </w:rPr>
            </w:pPr>
            <w:r>
              <w:rPr>
                <w:rFonts w:ascii="Calibri" w:eastAsia="Calibri" w:hAnsi="Calibri" w:cs="Calibri"/>
                <w:color w:val="000000"/>
              </w:rPr>
              <w:t>Governors (review of dat</w:t>
            </w:r>
            <w:r>
              <w:rPr>
                <w:rFonts w:ascii="Calibri" w:eastAsia="Calibri" w:hAnsi="Calibri" w:cs="Calibri"/>
                <w:color w:val="000000"/>
              </w:rPr>
              <w:t>a)</w:t>
            </w:r>
          </w:p>
        </w:tc>
        <w:tc>
          <w:tcPr>
            <w:tcW w:w="2385" w:type="dxa"/>
            <w:shd w:val="clear" w:color="auto" w:fill="FFC000"/>
          </w:tcPr>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 xml:space="preserve">ALL pupils have access to </w:t>
            </w:r>
            <w:proofErr w:type="spellStart"/>
            <w:r>
              <w:rPr>
                <w:rFonts w:ascii="Calibri" w:eastAsia="Calibri" w:hAnsi="Calibri" w:cs="Calibri"/>
              </w:rPr>
              <w:t>residentials</w:t>
            </w:r>
            <w:proofErr w:type="spellEnd"/>
            <w:r>
              <w:rPr>
                <w:rFonts w:ascii="Calibri" w:eastAsia="Calibri" w:hAnsi="Calibri" w:cs="Calibri"/>
              </w:rPr>
              <w:t xml:space="preserve"> and trips regardless of any protected characteristics. PP funding funds 90% of these trips for PP all pupils. Governor monitoring took place during the trip and was reassured that our trips are inclusive.</w:t>
            </w:r>
          </w:p>
          <w:p w:rsidR="007A3DA7" w:rsidRDefault="007A3DA7">
            <w:pPr>
              <w:keepNext/>
              <w:pBdr>
                <w:top w:val="nil"/>
                <w:left w:val="nil"/>
                <w:bottom w:val="nil"/>
                <w:right w:val="nil"/>
                <w:between w:val="nil"/>
              </w:pBdr>
              <w:spacing w:line="252" w:lineRule="auto"/>
              <w:ind w:left="109" w:right="297"/>
              <w:rPr>
                <w:rFonts w:ascii="Calibri" w:eastAsia="Calibri" w:hAnsi="Calibri" w:cs="Calibri"/>
              </w:rPr>
            </w:pPr>
          </w:p>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 xml:space="preserve">Our trips are accessible to all and staff ensure that ALL pupils can access. </w:t>
            </w:r>
          </w:p>
          <w:p w:rsidR="007A3DA7" w:rsidRDefault="007A3DA7">
            <w:pPr>
              <w:keepNext/>
              <w:pBdr>
                <w:top w:val="nil"/>
                <w:left w:val="nil"/>
                <w:bottom w:val="nil"/>
                <w:right w:val="nil"/>
                <w:between w:val="nil"/>
              </w:pBdr>
              <w:spacing w:line="252" w:lineRule="auto"/>
              <w:ind w:left="109" w:right="297"/>
              <w:rPr>
                <w:rFonts w:ascii="Calibri" w:eastAsia="Calibri" w:hAnsi="Calibri" w:cs="Calibri"/>
              </w:rPr>
            </w:pPr>
          </w:p>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Music tuition in KS2 for all pupils. Private lessons offered and paid via PP funding for some PP and SEND pupils.</w:t>
            </w:r>
          </w:p>
          <w:p w:rsidR="007A3DA7" w:rsidRDefault="007A3DA7">
            <w:pPr>
              <w:keepNext/>
              <w:pBdr>
                <w:top w:val="nil"/>
                <w:left w:val="nil"/>
                <w:bottom w:val="nil"/>
                <w:right w:val="nil"/>
                <w:between w:val="nil"/>
              </w:pBdr>
              <w:spacing w:line="252" w:lineRule="auto"/>
              <w:ind w:left="109" w:right="297"/>
              <w:rPr>
                <w:rFonts w:ascii="Calibri" w:eastAsia="Calibri" w:hAnsi="Calibri" w:cs="Calibri"/>
              </w:rPr>
            </w:pPr>
          </w:p>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Ensure that school Council/Parliament are representative at bo</w:t>
            </w:r>
            <w:r>
              <w:rPr>
                <w:rFonts w:ascii="Calibri" w:eastAsia="Calibri" w:hAnsi="Calibri" w:cs="Calibri"/>
              </w:rPr>
              <w:t>th schools.</w:t>
            </w:r>
          </w:p>
        </w:tc>
      </w:tr>
      <w:tr w:rsidR="007A3DA7">
        <w:trPr>
          <w:trHeight w:val="806"/>
        </w:trPr>
        <w:tc>
          <w:tcPr>
            <w:tcW w:w="885" w:type="dxa"/>
            <w:shd w:val="clear" w:color="auto" w:fill="FFC000"/>
          </w:tcPr>
          <w:p w:rsidR="007A3DA7" w:rsidRDefault="00AA0EAF">
            <w:pPr>
              <w:keepNext/>
              <w:pBdr>
                <w:top w:val="nil"/>
                <w:left w:val="nil"/>
                <w:bottom w:val="nil"/>
                <w:right w:val="nil"/>
                <w:between w:val="nil"/>
              </w:pBdr>
              <w:spacing w:line="252" w:lineRule="auto"/>
              <w:ind w:left="107"/>
              <w:rPr>
                <w:rFonts w:ascii="Calibri" w:eastAsia="Calibri" w:hAnsi="Calibri" w:cs="Calibri"/>
                <w:color w:val="000000"/>
              </w:rPr>
            </w:pPr>
            <w:r>
              <w:rPr>
                <w:rFonts w:ascii="Calibri" w:eastAsia="Calibri" w:hAnsi="Calibri" w:cs="Calibri"/>
                <w:color w:val="000000"/>
              </w:rPr>
              <w:lastRenderedPageBreak/>
              <w:t>Race</w:t>
            </w:r>
          </w:p>
          <w:p w:rsidR="007A3DA7" w:rsidRDefault="00AA0EAF">
            <w:pPr>
              <w:keepNext/>
              <w:pBdr>
                <w:top w:val="nil"/>
                <w:left w:val="nil"/>
                <w:bottom w:val="nil"/>
                <w:right w:val="nil"/>
                <w:between w:val="nil"/>
              </w:pBdr>
              <w:spacing w:line="252" w:lineRule="auto"/>
              <w:ind w:left="107"/>
              <w:rPr>
                <w:rFonts w:ascii="Calibri" w:eastAsia="Calibri" w:hAnsi="Calibri" w:cs="Calibri"/>
                <w:color w:val="000000"/>
              </w:rPr>
            </w:pPr>
            <w:r>
              <w:rPr>
                <w:rFonts w:ascii="Calibri" w:eastAsia="Calibri" w:hAnsi="Calibri" w:cs="Calibri"/>
                <w:color w:val="000000"/>
              </w:rPr>
              <w:t>Equality</w:t>
            </w:r>
          </w:p>
        </w:tc>
        <w:tc>
          <w:tcPr>
            <w:tcW w:w="1560" w:type="dxa"/>
            <w:shd w:val="clear" w:color="auto" w:fill="FFC000"/>
          </w:tcPr>
          <w:p w:rsidR="007A3DA7" w:rsidRDefault="00AA0EAF">
            <w:pPr>
              <w:keepNext/>
              <w:pBdr>
                <w:top w:val="nil"/>
                <w:left w:val="nil"/>
                <w:bottom w:val="nil"/>
                <w:right w:val="nil"/>
                <w:between w:val="nil"/>
              </w:pBdr>
              <w:spacing w:line="252" w:lineRule="auto"/>
              <w:ind w:left="107" w:right="133"/>
              <w:rPr>
                <w:rFonts w:ascii="Calibri" w:eastAsia="Calibri" w:hAnsi="Calibri" w:cs="Calibri"/>
                <w:color w:val="000000"/>
              </w:rPr>
            </w:pPr>
            <w:r>
              <w:rPr>
                <w:rFonts w:ascii="Calibri" w:eastAsia="Calibri" w:hAnsi="Calibri" w:cs="Calibri"/>
                <w:color w:val="000000"/>
              </w:rPr>
              <w:t>Priority 2 (Stanton) Curriculum Priority 3 Personal Development</w:t>
            </w:r>
          </w:p>
          <w:p w:rsidR="007A3DA7" w:rsidRDefault="007A3DA7">
            <w:pPr>
              <w:keepNext/>
              <w:pBdr>
                <w:top w:val="nil"/>
                <w:left w:val="nil"/>
                <w:bottom w:val="nil"/>
                <w:right w:val="nil"/>
                <w:between w:val="nil"/>
              </w:pBdr>
              <w:spacing w:line="252" w:lineRule="auto"/>
              <w:ind w:left="107" w:right="133"/>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7" w:right="133"/>
              <w:rPr>
                <w:rFonts w:ascii="Calibri" w:eastAsia="Calibri" w:hAnsi="Calibri" w:cs="Calibri"/>
                <w:color w:val="000000"/>
              </w:rPr>
            </w:pPr>
            <w:r>
              <w:rPr>
                <w:rFonts w:ascii="Calibri" w:eastAsia="Calibri" w:hAnsi="Calibri" w:cs="Calibri"/>
                <w:color w:val="000000"/>
              </w:rPr>
              <w:t xml:space="preserve">Formal and informal Curriculum coverage of equality and diversity issues and representation </w:t>
            </w:r>
          </w:p>
          <w:p w:rsidR="007A3DA7" w:rsidRDefault="007A3DA7">
            <w:pPr>
              <w:keepNext/>
              <w:pBdr>
                <w:top w:val="nil"/>
                <w:left w:val="nil"/>
                <w:bottom w:val="nil"/>
                <w:right w:val="nil"/>
                <w:between w:val="nil"/>
              </w:pBdr>
              <w:spacing w:line="252" w:lineRule="auto"/>
              <w:ind w:left="107" w:right="133"/>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7" w:right="133"/>
              <w:rPr>
                <w:rFonts w:ascii="Calibri" w:eastAsia="Calibri" w:hAnsi="Calibri" w:cs="Calibri"/>
                <w:color w:val="000000"/>
              </w:rPr>
            </w:pPr>
            <w:r>
              <w:rPr>
                <w:rFonts w:ascii="Calibri" w:eastAsia="Calibri" w:hAnsi="Calibri" w:cs="Calibri"/>
                <w:color w:val="000000"/>
              </w:rPr>
              <w:t xml:space="preserve">Ensure that adult role models, school visits and curriculum are reflective of a range of cultures. </w:t>
            </w:r>
          </w:p>
        </w:tc>
        <w:tc>
          <w:tcPr>
            <w:tcW w:w="1920" w:type="dxa"/>
            <w:shd w:val="clear" w:color="auto" w:fill="FFC000"/>
          </w:tcPr>
          <w:p w:rsidR="007A3DA7" w:rsidRDefault="00AA0EAF">
            <w:pPr>
              <w:keepNext/>
              <w:pBdr>
                <w:top w:val="nil"/>
                <w:left w:val="nil"/>
                <w:bottom w:val="nil"/>
                <w:right w:val="nil"/>
                <w:between w:val="nil"/>
              </w:pBdr>
              <w:spacing w:line="252" w:lineRule="auto"/>
              <w:ind w:right="670"/>
              <w:rPr>
                <w:rFonts w:ascii="Calibri" w:eastAsia="Calibri" w:hAnsi="Calibri" w:cs="Calibri"/>
                <w:color w:val="000000"/>
              </w:rPr>
            </w:pPr>
            <w:r>
              <w:rPr>
                <w:rFonts w:ascii="Calibri" w:eastAsia="Calibri" w:hAnsi="Calibri" w:cs="Calibri"/>
                <w:color w:val="000000"/>
              </w:rPr>
              <w:t>That pupils will be provided with a curriculum which gives opportunities to learn about different cultures in this country and globally.</w:t>
            </w:r>
          </w:p>
          <w:p w:rsidR="007A3DA7" w:rsidRDefault="007A3DA7">
            <w:pPr>
              <w:keepNext/>
              <w:pBdr>
                <w:top w:val="nil"/>
                <w:left w:val="nil"/>
                <w:bottom w:val="nil"/>
                <w:right w:val="nil"/>
                <w:between w:val="nil"/>
              </w:pBdr>
              <w:spacing w:line="252" w:lineRule="auto"/>
              <w:ind w:right="670"/>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right="670"/>
              <w:rPr>
                <w:rFonts w:ascii="Calibri" w:eastAsia="Calibri" w:hAnsi="Calibri" w:cs="Calibri"/>
                <w:color w:val="000000"/>
              </w:rPr>
            </w:pPr>
            <w:r>
              <w:rPr>
                <w:rFonts w:ascii="Calibri" w:eastAsia="Calibri" w:hAnsi="Calibri" w:cs="Calibri"/>
                <w:color w:val="000000"/>
              </w:rPr>
              <w:t>That pupils will be provided with opportunities to visit places where they can learn about different cultures, backgrounds and faiths.</w:t>
            </w:r>
          </w:p>
          <w:p w:rsidR="007A3DA7" w:rsidRDefault="007A3DA7">
            <w:pPr>
              <w:keepNext/>
              <w:pBdr>
                <w:top w:val="nil"/>
                <w:left w:val="nil"/>
                <w:bottom w:val="nil"/>
                <w:right w:val="nil"/>
                <w:between w:val="nil"/>
              </w:pBdr>
              <w:spacing w:line="252" w:lineRule="auto"/>
              <w:ind w:right="670"/>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right="670"/>
              <w:rPr>
                <w:rFonts w:ascii="Calibri" w:eastAsia="Calibri" w:hAnsi="Calibri" w:cs="Calibri"/>
                <w:color w:val="000000"/>
              </w:rPr>
            </w:pPr>
            <w:r>
              <w:rPr>
                <w:rFonts w:ascii="Calibri" w:eastAsia="Calibri" w:hAnsi="Calibri" w:cs="Calibri"/>
                <w:color w:val="000000"/>
              </w:rPr>
              <w:t>Celebrate Black History Month</w:t>
            </w:r>
          </w:p>
        </w:tc>
        <w:tc>
          <w:tcPr>
            <w:tcW w:w="645" w:type="dxa"/>
            <w:shd w:val="clear" w:color="auto" w:fill="FFC000"/>
          </w:tcPr>
          <w:p w:rsidR="007A3DA7" w:rsidRDefault="00AA0EAF">
            <w:pPr>
              <w:keepNext/>
              <w:pBdr>
                <w:top w:val="nil"/>
                <w:left w:val="nil"/>
                <w:bottom w:val="nil"/>
                <w:right w:val="nil"/>
                <w:between w:val="nil"/>
              </w:pBdr>
              <w:ind w:left="108"/>
              <w:rPr>
                <w:rFonts w:ascii="Calibri" w:eastAsia="Calibri" w:hAnsi="Calibri" w:cs="Calibri"/>
                <w:color w:val="000000"/>
              </w:rPr>
            </w:pPr>
            <w:r>
              <w:rPr>
                <w:rFonts w:ascii="Calibri" w:eastAsia="Calibri" w:hAnsi="Calibri" w:cs="Calibri"/>
                <w:color w:val="000000"/>
              </w:rPr>
              <w:t>2021-2022</w:t>
            </w:r>
          </w:p>
        </w:tc>
        <w:tc>
          <w:tcPr>
            <w:tcW w:w="1785" w:type="dxa"/>
            <w:shd w:val="clear" w:color="auto" w:fill="FFC000"/>
          </w:tcPr>
          <w:p w:rsidR="007A3DA7" w:rsidRDefault="00AA0EAF">
            <w:pPr>
              <w:keepNext/>
              <w:pBdr>
                <w:top w:val="nil"/>
                <w:left w:val="nil"/>
                <w:bottom w:val="nil"/>
                <w:right w:val="nil"/>
                <w:between w:val="nil"/>
              </w:pBdr>
              <w:spacing w:line="252" w:lineRule="auto"/>
              <w:ind w:left="108"/>
              <w:rPr>
                <w:rFonts w:ascii="Calibri" w:eastAsia="Calibri" w:hAnsi="Calibri" w:cs="Calibri"/>
                <w:color w:val="000000"/>
              </w:rPr>
            </w:pPr>
            <w:r>
              <w:rPr>
                <w:rFonts w:ascii="Calibri" w:eastAsia="Calibri" w:hAnsi="Calibri" w:cs="Calibri"/>
                <w:color w:val="000000"/>
              </w:rPr>
              <w:t>A range of visitors in school reflective of differing races and cultures</w:t>
            </w:r>
          </w:p>
          <w:p w:rsidR="007A3DA7" w:rsidRDefault="007A3DA7">
            <w:pPr>
              <w:keepNext/>
              <w:pBdr>
                <w:top w:val="nil"/>
                <w:left w:val="nil"/>
                <w:bottom w:val="nil"/>
                <w:right w:val="nil"/>
                <w:between w:val="nil"/>
              </w:pBdr>
              <w:spacing w:line="252" w:lineRule="auto"/>
              <w:ind w:left="108"/>
              <w:rPr>
                <w:rFonts w:ascii="Calibri" w:eastAsia="Calibri" w:hAnsi="Calibri" w:cs="Calibri"/>
                <w:color w:val="000000"/>
              </w:rPr>
            </w:pPr>
          </w:p>
          <w:p w:rsidR="007A3DA7" w:rsidRDefault="00AA0EAF">
            <w:pPr>
              <w:keepNext/>
              <w:pBdr>
                <w:top w:val="nil"/>
                <w:left w:val="nil"/>
                <w:bottom w:val="nil"/>
                <w:right w:val="nil"/>
                <w:between w:val="nil"/>
              </w:pBdr>
              <w:spacing w:line="252" w:lineRule="auto"/>
              <w:rPr>
                <w:rFonts w:ascii="Calibri" w:eastAsia="Calibri" w:hAnsi="Calibri" w:cs="Calibri"/>
                <w:color w:val="000000"/>
              </w:rPr>
            </w:pPr>
            <w:r>
              <w:rPr>
                <w:rFonts w:ascii="Calibri" w:eastAsia="Calibri" w:hAnsi="Calibri" w:cs="Calibri"/>
                <w:color w:val="000000"/>
              </w:rPr>
              <w:t>Curriculum map revised. New units written and prepared Resources around the school reflect race and equality awareness i.e. through art, dance, drama and learning of other cultures.</w:t>
            </w:r>
          </w:p>
          <w:p w:rsidR="007A3DA7" w:rsidRDefault="007A3DA7">
            <w:pPr>
              <w:keepNext/>
              <w:pBdr>
                <w:top w:val="nil"/>
                <w:left w:val="nil"/>
                <w:bottom w:val="nil"/>
                <w:right w:val="nil"/>
                <w:between w:val="nil"/>
              </w:pBdr>
              <w:spacing w:line="252" w:lineRule="auto"/>
              <w:rPr>
                <w:rFonts w:ascii="Calibri" w:eastAsia="Calibri" w:hAnsi="Calibri" w:cs="Calibri"/>
                <w:color w:val="000000"/>
              </w:rPr>
            </w:pPr>
          </w:p>
          <w:p w:rsidR="007A3DA7" w:rsidRDefault="00AA0EAF">
            <w:pPr>
              <w:keepNext/>
              <w:pBdr>
                <w:top w:val="nil"/>
                <w:left w:val="nil"/>
                <w:bottom w:val="nil"/>
                <w:right w:val="nil"/>
                <w:between w:val="nil"/>
              </w:pBdr>
              <w:spacing w:line="252" w:lineRule="auto"/>
              <w:rPr>
                <w:rFonts w:ascii="Calibri" w:eastAsia="Calibri" w:hAnsi="Calibri" w:cs="Calibri"/>
                <w:color w:val="000000"/>
              </w:rPr>
            </w:pPr>
            <w:r>
              <w:rPr>
                <w:rFonts w:ascii="Calibri" w:eastAsia="Calibri" w:hAnsi="Calibri" w:cs="Calibri"/>
                <w:color w:val="000000"/>
              </w:rPr>
              <w:t>A record of a range of visitors in school and visits out of school have t</w:t>
            </w:r>
            <w:r>
              <w:rPr>
                <w:rFonts w:ascii="Calibri" w:eastAsia="Calibri" w:hAnsi="Calibri" w:cs="Calibri"/>
                <w:color w:val="000000"/>
              </w:rPr>
              <w:t>aken place which promotes the opportunity of learning about different cultures.</w:t>
            </w:r>
          </w:p>
          <w:p w:rsidR="007A3DA7" w:rsidRDefault="007A3DA7">
            <w:pPr>
              <w:keepNext/>
              <w:pBdr>
                <w:top w:val="nil"/>
                <w:left w:val="nil"/>
                <w:bottom w:val="nil"/>
                <w:right w:val="nil"/>
                <w:between w:val="nil"/>
              </w:pBdr>
              <w:spacing w:line="252" w:lineRule="auto"/>
              <w:rPr>
                <w:rFonts w:ascii="Calibri" w:eastAsia="Calibri" w:hAnsi="Calibri" w:cs="Calibri"/>
                <w:color w:val="000000"/>
              </w:rPr>
            </w:pPr>
          </w:p>
          <w:p w:rsidR="007A3DA7" w:rsidRDefault="00AA0EAF">
            <w:pPr>
              <w:keepNext/>
              <w:pBdr>
                <w:top w:val="nil"/>
                <w:left w:val="nil"/>
                <w:bottom w:val="nil"/>
                <w:right w:val="nil"/>
                <w:between w:val="nil"/>
              </w:pBdr>
              <w:spacing w:line="252" w:lineRule="auto"/>
              <w:rPr>
                <w:rFonts w:ascii="Calibri" w:eastAsia="Calibri" w:hAnsi="Calibri" w:cs="Calibri"/>
                <w:color w:val="000000"/>
              </w:rPr>
            </w:pPr>
            <w:r>
              <w:rPr>
                <w:rFonts w:ascii="Calibri" w:eastAsia="Calibri" w:hAnsi="Calibri" w:cs="Calibri"/>
                <w:color w:val="000000"/>
              </w:rPr>
              <w:t xml:space="preserve">A report from the activities which the school has undertaken in relation to Black History Month. </w:t>
            </w:r>
          </w:p>
        </w:tc>
        <w:tc>
          <w:tcPr>
            <w:tcW w:w="1185" w:type="dxa"/>
            <w:shd w:val="clear" w:color="auto" w:fill="FFC000"/>
          </w:tcPr>
          <w:p w:rsidR="007A3DA7" w:rsidRDefault="00AA0EAF">
            <w:pPr>
              <w:keepNext/>
              <w:pBdr>
                <w:top w:val="nil"/>
                <w:left w:val="nil"/>
                <w:bottom w:val="nil"/>
                <w:right w:val="nil"/>
                <w:between w:val="nil"/>
              </w:pBdr>
              <w:spacing w:line="252" w:lineRule="auto"/>
              <w:ind w:left="109" w:right="297"/>
              <w:rPr>
                <w:rFonts w:ascii="Calibri" w:eastAsia="Calibri" w:hAnsi="Calibri" w:cs="Calibri"/>
                <w:color w:val="000000"/>
              </w:rPr>
            </w:pPr>
            <w:r>
              <w:rPr>
                <w:rFonts w:ascii="Calibri" w:eastAsia="Calibri" w:hAnsi="Calibri" w:cs="Calibri"/>
                <w:color w:val="000000"/>
              </w:rPr>
              <w:t>EHT</w:t>
            </w:r>
          </w:p>
          <w:p w:rsidR="007A3DA7" w:rsidRDefault="00AA0EAF">
            <w:pPr>
              <w:keepNext/>
              <w:pBdr>
                <w:top w:val="nil"/>
                <w:left w:val="nil"/>
                <w:bottom w:val="nil"/>
                <w:right w:val="nil"/>
                <w:between w:val="nil"/>
              </w:pBdr>
              <w:spacing w:line="252" w:lineRule="auto"/>
              <w:ind w:left="109" w:right="297"/>
              <w:rPr>
                <w:rFonts w:ascii="Calibri" w:eastAsia="Calibri" w:hAnsi="Calibri" w:cs="Calibri"/>
                <w:color w:val="000000"/>
              </w:rPr>
            </w:pPr>
            <w:r>
              <w:rPr>
                <w:rFonts w:ascii="Calibri" w:eastAsia="Calibri" w:hAnsi="Calibri" w:cs="Calibri"/>
                <w:color w:val="000000"/>
              </w:rPr>
              <w:t>All staff</w:t>
            </w:r>
          </w:p>
          <w:p w:rsidR="007A3DA7" w:rsidRDefault="007A3DA7">
            <w:pPr>
              <w:keepNext/>
              <w:pBdr>
                <w:top w:val="nil"/>
                <w:left w:val="nil"/>
                <w:bottom w:val="nil"/>
                <w:right w:val="nil"/>
                <w:between w:val="nil"/>
              </w:pBdr>
              <w:spacing w:line="252" w:lineRule="auto"/>
              <w:ind w:left="109" w:right="297"/>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9" w:right="297"/>
              <w:rPr>
                <w:rFonts w:ascii="Calibri" w:eastAsia="Calibri" w:hAnsi="Calibri" w:cs="Calibri"/>
                <w:color w:val="000000"/>
              </w:rPr>
            </w:pPr>
            <w:r>
              <w:rPr>
                <w:rFonts w:ascii="Calibri" w:eastAsia="Calibri" w:hAnsi="Calibri" w:cs="Calibri"/>
                <w:color w:val="000000"/>
              </w:rPr>
              <w:t>Governors (monitoring visits)</w:t>
            </w:r>
          </w:p>
        </w:tc>
        <w:tc>
          <w:tcPr>
            <w:tcW w:w="2385" w:type="dxa"/>
            <w:shd w:val="clear" w:color="auto" w:fill="FFC000"/>
          </w:tcPr>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School visitors are not represen</w:t>
            </w:r>
            <w:r>
              <w:rPr>
                <w:rFonts w:ascii="Calibri" w:eastAsia="Calibri" w:hAnsi="Calibri" w:cs="Calibri"/>
              </w:rPr>
              <w:t>tative of different races, cultures and disabilities- AW to look into.</w:t>
            </w:r>
          </w:p>
          <w:p w:rsidR="007A3DA7" w:rsidRDefault="007A3DA7">
            <w:pPr>
              <w:keepNext/>
              <w:pBdr>
                <w:top w:val="nil"/>
                <w:left w:val="nil"/>
                <w:bottom w:val="nil"/>
                <w:right w:val="nil"/>
                <w:between w:val="nil"/>
              </w:pBdr>
              <w:spacing w:line="252" w:lineRule="auto"/>
              <w:ind w:left="109" w:right="297"/>
              <w:rPr>
                <w:rFonts w:ascii="Calibri" w:eastAsia="Calibri" w:hAnsi="Calibri" w:cs="Calibri"/>
              </w:rPr>
            </w:pPr>
          </w:p>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Black History Month to be celebrated throughout school, i.e. in newsletters, planned activities, books visitors etc.</w:t>
            </w:r>
          </w:p>
          <w:p w:rsidR="007A3DA7" w:rsidRDefault="007A3DA7">
            <w:pPr>
              <w:keepNext/>
              <w:pBdr>
                <w:top w:val="nil"/>
                <w:left w:val="nil"/>
                <w:bottom w:val="nil"/>
                <w:right w:val="nil"/>
                <w:between w:val="nil"/>
              </w:pBdr>
              <w:spacing w:line="252" w:lineRule="auto"/>
              <w:ind w:left="109" w:right="297"/>
              <w:rPr>
                <w:rFonts w:ascii="Calibri" w:eastAsia="Calibri" w:hAnsi="Calibri" w:cs="Calibri"/>
              </w:rPr>
            </w:pPr>
          </w:p>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Look into a theater company to perform across the federation on th</w:t>
            </w:r>
            <w:r>
              <w:rPr>
                <w:rFonts w:ascii="Calibri" w:eastAsia="Calibri" w:hAnsi="Calibri" w:cs="Calibri"/>
              </w:rPr>
              <w:t xml:space="preserve">e theme of diversity. Links with Level Centre. </w:t>
            </w:r>
          </w:p>
          <w:p w:rsidR="007A3DA7" w:rsidRDefault="007A3DA7">
            <w:pPr>
              <w:keepNext/>
              <w:pBdr>
                <w:top w:val="nil"/>
                <w:left w:val="nil"/>
                <w:bottom w:val="nil"/>
                <w:right w:val="nil"/>
                <w:between w:val="nil"/>
              </w:pBdr>
              <w:spacing w:line="252" w:lineRule="auto"/>
              <w:ind w:left="109" w:right="297"/>
              <w:rPr>
                <w:rFonts w:ascii="Calibri" w:eastAsia="Calibri" w:hAnsi="Calibri" w:cs="Calibri"/>
              </w:rPr>
            </w:pPr>
          </w:p>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Musician of the Month completed across the federation which identifies a different musician and why they are famous i.e. rights protests etc.</w:t>
            </w:r>
          </w:p>
        </w:tc>
      </w:tr>
      <w:tr w:rsidR="007A3DA7">
        <w:trPr>
          <w:trHeight w:val="806"/>
        </w:trPr>
        <w:tc>
          <w:tcPr>
            <w:tcW w:w="885" w:type="dxa"/>
            <w:shd w:val="clear" w:color="auto" w:fill="FFC000"/>
          </w:tcPr>
          <w:p w:rsidR="007A3DA7" w:rsidRDefault="00AA0EAF">
            <w:pPr>
              <w:keepNext/>
              <w:pBdr>
                <w:top w:val="nil"/>
                <w:left w:val="nil"/>
                <w:bottom w:val="nil"/>
                <w:right w:val="nil"/>
                <w:between w:val="nil"/>
              </w:pBdr>
              <w:spacing w:line="252" w:lineRule="auto"/>
              <w:ind w:left="107"/>
              <w:rPr>
                <w:rFonts w:ascii="Calibri" w:eastAsia="Calibri" w:hAnsi="Calibri" w:cs="Calibri"/>
                <w:color w:val="000000"/>
              </w:rPr>
            </w:pPr>
            <w:r>
              <w:rPr>
                <w:rFonts w:ascii="Calibri" w:eastAsia="Calibri" w:hAnsi="Calibri" w:cs="Calibri"/>
                <w:color w:val="000000"/>
              </w:rPr>
              <w:lastRenderedPageBreak/>
              <w:t xml:space="preserve">Disability Equality </w:t>
            </w:r>
          </w:p>
        </w:tc>
        <w:tc>
          <w:tcPr>
            <w:tcW w:w="1560" w:type="dxa"/>
            <w:shd w:val="clear" w:color="auto" w:fill="FFC000"/>
          </w:tcPr>
          <w:p w:rsidR="007A3DA7" w:rsidRDefault="00AA0EAF">
            <w:pPr>
              <w:keepNext/>
              <w:pBdr>
                <w:top w:val="nil"/>
                <w:left w:val="nil"/>
                <w:bottom w:val="nil"/>
                <w:right w:val="nil"/>
                <w:between w:val="nil"/>
              </w:pBdr>
              <w:spacing w:line="252" w:lineRule="auto"/>
              <w:ind w:left="107" w:right="133"/>
              <w:rPr>
                <w:rFonts w:ascii="Calibri" w:eastAsia="Calibri" w:hAnsi="Calibri" w:cs="Calibri"/>
                <w:color w:val="000000"/>
              </w:rPr>
            </w:pPr>
            <w:r>
              <w:rPr>
                <w:rFonts w:ascii="Calibri" w:eastAsia="Calibri" w:hAnsi="Calibri" w:cs="Calibri"/>
                <w:color w:val="000000"/>
              </w:rPr>
              <w:t>Priorities 4 &amp; 5:</w:t>
            </w:r>
          </w:p>
          <w:p w:rsidR="007A3DA7" w:rsidRDefault="00AA0EAF">
            <w:pPr>
              <w:keepNext/>
              <w:pBdr>
                <w:top w:val="nil"/>
                <w:left w:val="nil"/>
                <w:bottom w:val="nil"/>
                <w:right w:val="nil"/>
                <w:between w:val="nil"/>
              </w:pBdr>
              <w:spacing w:line="252" w:lineRule="auto"/>
              <w:ind w:left="107" w:right="133"/>
              <w:rPr>
                <w:rFonts w:ascii="Calibri" w:eastAsia="Calibri" w:hAnsi="Calibri" w:cs="Calibri"/>
                <w:color w:val="000000"/>
              </w:rPr>
            </w:pPr>
            <w:r>
              <w:rPr>
                <w:rFonts w:ascii="Calibri" w:eastAsia="Calibri" w:hAnsi="Calibri" w:cs="Calibri"/>
                <w:color w:val="000000"/>
              </w:rPr>
              <w:t>Personal Development:</w:t>
            </w:r>
          </w:p>
          <w:p w:rsidR="007A3DA7" w:rsidRDefault="00AA0EAF">
            <w:pPr>
              <w:keepNext/>
              <w:pBdr>
                <w:top w:val="nil"/>
                <w:left w:val="nil"/>
                <w:bottom w:val="nil"/>
                <w:right w:val="nil"/>
                <w:between w:val="nil"/>
              </w:pBdr>
              <w:spacing w:line="252" w:lineRule="auto"/>
              <w:ind w:left="107" w:right="133"/>
              <w:rPr>
                <w:rFonts w:ascii="Calibri" w:eastAsia="Calibri" w:hAnsi="Calibri" w:cs="Calibri"/>
                <w:color w:val="000000"/>
              </w:rPr>
            </w:pPr>
            <w:r>
              <w:rPr>
                <w:rFonts w:ascii="Calibri" w:eastAsia="Calibri" w:hAnsi="Calibri" w:cs="Calibri"/>
                <w:color w:val="000000"/>
              </w:rPr>
              <w:t>Equality of belonging and Whole school approach</w:t>
            </w:r>
          </w:p>
          <w:p w:rsidR="007A3DA7" w:rsidRDefault="007A3DA7">
            <w:pPr>
              <w:keepNext/>
              <w:pBdr>
                <w:top w:val="nil"/>
                <w:left w:val="nil"/>
                <w:bottom w:val="nil"/>
                <w:right w:val="nil"/>
                <w:between w:val="nil"/>
              </w:pBdr>
              <w:spacing w:line="252" w:lineRule="auto"/>
              <w:ind w:left="107" w:right="133"/>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7" w:right="133"/>
              <w:rPr>
                <w:rFonts w:ascii="Calibri" w:eastAsia="Calibri" w:hAnsi="Calibri" w:cs="Calibri"/>
                <w:color w:val="000000"/>
              </w:rPr>
            </w:pPr>
            <w:r>
              <w:rPr>
                <w:rFonts w:ascii="Calibri" w:eastAsia="Calibri" w:hAnsi="Calibri" w:cs="Calibri"/>
                <w:color w:val="000000"/>
              </w:rPr>
              <w:t xml:space="preserve">Break down barriers to perceptions of having a disability or mental health </w:t>
            </w:r>
            <w:proofErr w:type="gramStart"/>
            <w:r>
              <w:rPr>
                <w:rFonts w:ascii="Calibri" w:eastAsia="Calibri" w:hAnsi="Calibri" w:cs="Calibri"/>
                <w:color w:val="000000"/>
              </w:rPr>
              <w:t>issues.</w:t>
            </w:r>
            <w:r>
              <w:rPr>
                <w:rFonts w:ascii="Calibri" w:eastAsia="Calibri" w:hAnsi="Calibri" w:cs="Calibri"/>
                <w:color w:val="444444"/>
                <w:highlight w:val="white"/>
              </w:rPr>
              <w:t>.</w:t>
            </w:r>
            <w:proofErr w:type="gramEnd"/>
            <w:r>
              <w:rPr>
                <w:rFonts w:ascii="Calibri" w:eastAsia="Calibri" w:hAnsi="Calibri" w:cs="Calibri"/>
                <w:color w:val="444444"/>
                <w:highlight w:val="white"/>
              </w:rPr>
              <w:t xml:space="preserve"> </w:t>
            </w:r>
          </w:p>
          <w:p w:rsidR="007A3DA7" w:rsidRDefault="007A3DA7">
            <w:pPr>
              <w:keepNext/>
              <w:pBdr>
                <w:top w:val="nil"/>
                <w:left w:val="nil"/>
                <w:bottom w:val="nil"/>
                <w:right w:val="nil"/>
                <w:between w:val="nil"/>
              </w:pBdr>
              <w:spacing w:line="252" w:lineRule="auto"/>
              <w:ind w:right="133"/>
              <w:rPr>
                <w:rFonts w:ascii="Calibri" w:eastAsia="Calibri" w:hAnsi="Calibri" w:cs="Calibri"/>
                <w:color w:val="000000"/>
              </w:rPr>
            </w:pPr>
          </w:p>
        </w:tc>
        <w:tc>
          <w:tcPr>
            <w:tcW w:w="1920" w:type="dxa"/>
            <w:shd w:val="clear" w:color="auto" w:fill="FFC000"/>
          </w:tcPr>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Mental health is given a high priority across the school in terms of direct support and interventions and also included in RSHE curriculum.</w:t>
            </w:r>
          </w:p>
          <w:p w:rsidR="007A3DA7" w:rsidRDefault="007A3DA7">
            <w:pPr>
              <w:keepNext/>
              <w:pBdr>
                <w:top w:val="nil"/>
                <w:left w:val="nil"/>
                <w:bottom w:val="nil"/>
                <w:right w:val="nil"/>
                <w:between w:val="nil"/>
              </w:pBdr>
              <w:spacing w:line="252" w:lineRule="auto"/>
              <w:ind w:left="107" w:right="670"/>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Celebrate the achievements of disabled role models or people who suffer from mental health issues nationally and gl</w:t>
            </w:r>
            <w:r>
              <w:rPr>
                <w:rFonts w:ascii="Calibri" w:eastAsia="Calibri" w:hAnsi="Calibri" w:cs="Calibri"/>
                <w:color w:val="000000"/>
              </w:rPr>
              <w:t xml:space="preserve">obally i.e. </w:t>
            </w:r>
            <w:proofErr w:type="spellStart"/>
            <w:r>
              <w:rPr>
                <w:rFonts w:ascii="Calibri" w:eastAsia="Calibri" w:hAnsi="Calibri" w:cs="Calibri"/>
                <w:color w:val="000000"/>
              </w:rPr>
              <w:t>Paralympians</w:t>
            </w:r>
            <w:proofErr w:type="spellEnd"/>
            <w:r>
              <w:rPr>
                <w:rFonts w:ascii="Calibri" w:eastAsia="Calibri" w:hAnsi="Calibri" w:cs="Calibri"/>
                <w:color w:val="000000"/>
              </w:rPr>
              <w:t>.</w:t>
            </w:r>
          </w:p>
          <w:p w:rsidR="007A3DA7" w:rsidRDefault="007A3DA7">
            <w:pPr>
              <w:keepNext/>
              <w:pBdr>
                <w:top w:val="nil"/>
                <w:left w:val="nil"/>
                <w:bottom w:val="nil"/>
                <w:right w:val="nil"/>
                <w:between w:val="nil"/>
              </w:pBdr>
              <w:spacing w:line="252" w:lineRule="auto"/>
              <w:ind w:left="107" w:right="670"/>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Ensure a range of visitors enable pupils to engage positively with disabilities</w:t>
            </w:r>
          </w:p>
        </w:tc>
        <w:tc>
          <w:tcPr>
            <w:tcW w:w="645" w:type="dxa"/>
            <w:shd w:val="clear" w:color="auto" w:fill="FFC000"/>
          </w:tcPr>
          <w:p w:rsidR="007A3DA7" w:rsidRDefault="00AA0EAF">
            <w:pPr>
              <w:keepNext/>
              <w:pBdr>
                <w:top w:val="nil"/>
                <w:left w:val="nil"/>
                <w:bottom w:val="nil"/>
                <w:right w:val="nil"/>
                <w:between w:val="nil"/>
              </w:pBdr>
              <w:ind w:left="108"/>
              <w:rPr>
                <w:rFonts w:ascii="Calibri" w:eastAsia="Calibri" w:hAnsi="Calibri" w:cs="Calibri"/>
                <w:color w:val="000000"/>
              </w:rPr>
            </w:pPr>
            <w:r>
              <w:rPr>
                <w:rFonts w:ascii="Calibri" w:eastAsia="Calibri" w:hAnsi="Calibri" w:cs="Calibri"/>
                <w:color w:val="000000"/>
              </w:rPr>
              <w:t>2021/2022</w:t>
            </w:r>
          </w:p>
        </w:tc>
        <w:tc>
          <w:tcPr>
            <w:tcW w:w="1785" w:type="dxa"/>
            <w:shd w:val="clear" w:color="auto" w:fill="FFC000"/>
          </w:tcPr>
          <w:p w:rsidR="007A3DA7" w:rsidRDefault="00AA0EAF">
            <w:pPr>
              <w:keepNext/>
              <w:pBdr>
                <w:top w:val="nil"/>
                <w:left w:val="nil"/>
                <w:bottom w:val="nil"/>
                <w:right w:val="nil"/>
                <w:between w:val="nil"/>
              </w:pBdr>
              <w:spacing w:line="252" w:lineRule="auto"/>
              <w:ind w:left="108"/>
              <w:rPr>
                <w:rFonts w:ascii="Calibri" w:eastAsia="Calibri" w:hAnsi="Calibri" w:cs="Calibri"/>
                <w:color w:val="000000"/>
              </w:rPr>
            </w:pPr>
            <w:r>
              <w:rPr>
                <w:rFonts w:ascii="Calibri" w:eastAsia="Calibri" w:hAnsi="Calibri" w:cs="Calibri"/>
                <w:color w:val="000000"/>
              </w:rPr>
              <w:t>Celebrate inclusion and diversity through Collective Worship and RSHE.</w:t>
            </w:r>
          </w:p>
          <w:p w:rsidR="007A3DA7" w:rsidRDefault="007A3DA7">
            <w:pPr>
              <w:keepNext/>
              <w:pBdr>
                <w:top w:val="nil"/>
                <w:left w:val="nil"/>
                <w:bottom w:val="nil"/>
                <w:right w:val="nil"/>
                <w:between w:val="nil"/>
              </w:pBdr>
              <w:spacing w:line="252" w:lineRule="auto"/>
              <w:ind w:left="108"/>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8"/>
              <w:rPr>
                <w:rFonts w:ascii="Calibri" w:eastAsia="Calibri" w:hAnsi="Calibri" w:cs="Calibri"/>
                <w:color w:val="000000"/>
              </w:rPr>
            </w:pPr>
            <w:r>
              <w:rPr>
                <w:rFonts w:ascii="Calibri" w:eastAsia="Calibri" w:hAnsi="Calibri" w:cs="Calibri"/>
                <w:color w:val="000000"/>
              </w:rPr>
              <w:t>Governor monitoring visits can evidence progress.</w:t>
            </w:r>
          </w:p>
          <w:p w:rsidR="007A3DA7" w:rsidRDefault="007A3DA7">
            <w:pPr>
              <w:keepNext/>
              <w:pBdr>
                <w:top w:val="nil"/>
                <w:left w:val="nil"/>
                <w:bottom w:val="nil"/>
                <w:right w:val="nil"/>
                <w:between w:val="nil"/>
              </w:pBdr>
              <w:spacing w:line="252" w:lineRule="auto"/>
              <w:ind w:left="108"/>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8"/>
              <w:rPr>
                <w:rFonts w:ascii="Calibri" w:eastAsia="Calibri" w:hAnsi="Calibri" w:cs="Calibri"/>
                <w:color w:val="000000"/>
              </w:rPr>
            </w:pPr>
            <w:r>
              <w:rPr>
                <w:rFonts w:ascii="Calibri" w:eastAsia="Calibri" w:hAnsi="Calibri" w:cs="Calibri"/>
                <w:color w:val="000000"/>
              </w:rPr>
              <w:t xml:space="preserve"> Displays around school and discussions with </w:t>
            </w:r>
            <w:proofErr w:type="gramStart"/>
            <w:r>
              <w:rPr>
                <w:rFonts w:ascii="Calibri" w:eastAsia="Calibri" w:hAnsi="Calibri" w:cs="Calibri"/>
                <w:color w:val="000000"/>
              </w:rPr>
              <w:t>pupils</w:t>
            </w:r>
            <w:proofErr w:type="gramEnd"/>
            <w:r>
              <w:rPr>
                <w:rFonts w:ascii="Calibri" w:eastAsia="Calibri" w:hAnsi="Calibri" w:cs="Calibri"/>
                <w:color w:val="000000"/>
              </w:rPr>
              <w:t xml:space="preserve"> reveal awareness of the achievement of disabled role models.</w:t>
            </w:r>
          </w:p>
          <w:p w:rsidR="007A3DA7" w:rsidRDefault="007A3DA7">
            <w:pPr>
              <w:keepNext/>
              <w:pBdr>
                <w:top w:val="nil"/>
                <w:left w:val="nil"/>
                <w:bottom w:val="nil"/>
                <w:right w:val="nil"/>
                <w:between w:val="nil"/>
              </w:pBdr>
              <w:spacing w:line="252" w:lineRule="auto"/>
              <w:ind w:left="108"/>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8"/>
              <w:rPr>
                <w:rFonts w:ascii="Calibri" w:eastAsia="Calibri" w:hAnsi="Calibri" w:cs="Calibri"/>
                <w:color w:val="000000"/>
              </w:rPr>
            </w:pPr>
            <w:r>
              <w:rPr>
                <w:rFonts w:ascii="Calibri" w:eastAsia="Calibri" w:hAnsi="Calibri" w:cs="Calibri"/>
                <w:color w:val="000000"/>
              </w:rPr>
              <w:t xml:space="preserve">A range of visitors in school who have disabilities has taken place. </w:t>
            </w:r>
          </w:p>
          <w:p w:rsidR="007A3DA7" w:rsidRDefault="007A3DA7">
            <w:pPr>
              <w:keepNext/>
              <w:pBdr>
                <w:top w:val="nil"/>
                <w:left w:val="nil"/>
                <w:bottom w:val="nil"/>
                <w:right w:val="nil"/>
                <w:between w:val="nil"/>
              </w:pBdr>
              <w:spacing w:line="252" w:lineRule="auto"/>
              <w:ind w:left="108"/>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8"/>
              <w:rPr>
                <w:rFonts w:ascii="Calibri" w:eastAsia="Calibri" w:hAnsi="Calibri" w:cs="Calibri"/>
                <w:color w:val="000000"/>
              </w:rPr>
            </w:pPr>
            <w:r>
              <w:rPr>
                <w:rFonts w:ascii="Calibri" w:eastAsia="Calibri" w:hAnsi="Calibri" w:cs="Calibri"/>
                <w:color w:val="000000"/>
              </w:rPr>
              <w:t>School office making the provision when required.</w:t>
            </w:r>
          </w:p>
        </w:tc>
        <w:tc>
          <w:tcPr>
            <w:tcW w:w="1185" w:type="dxa"/>
            <w:shd w:val="clear" w:color="auto" w:fill="FFC000"/>
          </w:tcPr>
          <w:p w:rsidR="007A3DA7" w:rsidRDefault="00AA0EAF">
            <w:pPr>
              <w:keepNext/>
              <w:pBdr>
                <w:top w:val="nil"/>
                <w:left w:val="nil"/>
                <w:bottom w:val="nil"/>
                <w:right w:val="nil"/>
                <w:between w:val="nil"/>
              </w:pBdr>
              <w:spacing w:line="252" w:lineRule="auto"/>
              <w:ind w:left="109" w:right="297"/>
              <w:rPr>
                <w:rFonts w:ascii="Calibri" w:eastAsia="Calibri" w:hAnsi="Calibri" w:cs="Calibri"/>
                <w:color w:val="000000"/>
              </w:rPr>
            </w:pPr>
            <w:r>
              <w:rPr>
                <w:rFonts w:ascii="Calibri" w:eastAsia="Calibri" w:hAnsi="Calibri" w:cs="Calibri"/>
                <w:color w:val="000000"/>
              </w:rPr>
              <w:t>EHT</w:t>
            </w:r>
          </w:p>
          <w:p w:rsidR="007A3DA7" w:rsidRDefault="00AA0EAF">
            <w:pPr>
              <w:keepNext/>
              <w:pBdr>
                <w:top w:val="nil"/>
                <w:left w:val="nil"/>
                <w:bottom w:val="nil"/>
                <w:right w:val="nil"/>
                <w:between w:val="nil"/>
              </w:pBdr>
              <w:spacing w:line="252" w:lineRule="auto"/>
              <w:ind w:left="109" w:right="297"/>
              <w:rPr>
                <w:rFonts w:ascii="Calibri" w:eastAsia="Calibri" w:hAnsi="Calibri" w:cs="Calibri"/>
                <w:color w:val="000000"/>
              </w:rPr>
            </w:pPr>
            <w:r>
              <w:rPr>
                <w:rFonts w:ascii="Calibri" w:eastAsia="Calibri" w:hAnsi="Calibri" w:cs="Calibri"/>
                <w:color w:val="000000"/>
              </w:rPr>
              <w:t>All staff</w:t>
            </w:r>
          </w:p>
        </w:tc>
        <w:tc>
          <w:tcPr>
            <w:tcW w:w="2385" w:type="dxa"/>
            <w:shd w:val="clear" w:color="auto" w:fill="FFC000"/>
          </w:tcPr>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Stanton</w:t>
            </w:r>
            <w:r>
              <w:rPr>
                <w:rFonts w:ascii="Calibri" w:eastAsia="Calibri" w:hAnsi="Calibri" w:cs="Calibri"/>
              </w:rPr>
              <w:t xml:space="preserve"> still needs a member of staff training in Positive Play (training canceled- still on waiting list).</w:t>
            </w:r>
          </w:p>
          <w:p w:rsidR="007A3DA7" w:rsidRDefault="007A3DA7">
            <w:pPr>
              <w:keepNext/>
              <w:pBdr>
                <w:top w:val="nil"/>
                <w:left w:val="nil"/>
                <w:bottom w:val="nil"/>
                <w:right w:val="nil"/>
                <w:between w:val="nil"/>
              </w:pBdr>
              <w:spacing w:line="252" w:lineRule="auto"/>
              <w:ind w:left="109" w:right="297"/>
              <w:rPr>
                <w:rFonts w:ascii="Calibri" w:eastAsia="Calibri" w:hAnsi="Calibri" w:cs="Calibri"/>
              </w:rPr>
            </w:pPr>
          </w:p>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MH given a high priority at Rowsley with a trained member of staff.</w:t>
            </w:r>
          </w:p>
          <w:p w:rsidR="007A3DA7" w:rsidRDefault="007A3DA7">
            <w:pPr>
              <w:keepNext/>
              <w:pBdr>
                <w:top w:val="nil"/>
                <w:left w:val="nil"/>
                <w:bottom w:val="nil"/>
                <w:right w:val="nil"/>
                <w:between w:val="nil"/>
              </w:pBdr>
              <w:spacing w:line="252" w:lineRule="auto"/>
              <w:ind w:left="109" w:right="297"/>
              <w:rPr>
                <w:rFonts w:ascii="Calibri" w:eastAsia="Calibri" w:hAnsi="Calibri" w:cs="Calibri"/>
              </w:rPr>
            </w:pPr>
          </w:p>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Across the federation school has invested in books showing a range of diversity including wellbeing.</w:t>
            </w:r>
          </w:p>
          <w:p w:rsidR="007A3DA7" w:rsidRDefault="007A3DA7">
            <w:pPr>
              <w:keepNext/>
              <w:pBdr>
                <w:top w:val="nil"/>
                <w:left w:val="nil"/>
                <w:bottom w:val="nil"/>
                <w:right w:val="nil"/>
                <w:between w:val="nil"/>
              </w:pBdr>
              <w:spacing w:line="252" w:lineRule="auto"/>
              <w:ind w:left="109" w:right="297"/>
              <w:rPr>
                <w:rFonts w:ascii="Calibri" w:eastAsia="Calibri" w:hAnsi="Calibri" w:cs="Calibri"/>
              </w:rPr>
            </w:pPr>
          </w:p>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Sign language visitor.</w:t>
            </w:r>
          </w:p>
          <w:p w:rsidR="007A3DA7" w:rsidRDefault="007A3DA7">
            <w:pPr>
              <w:keepNext/>
              <w:pBdr>
                <w:top w:val="nil"/>
                <w:left w:val="nil"/>
                <w:bottom w:val="nil"/>
                <w:right w:val="nil"/>
                <w:between w:val="nil"/>
              </w:pBdr>
              <w:spacing w:line="252" w:lineRule="auto"/>
              <w:ind w:left="109" w:right="297"/>
              <w:rPr>
                <w:rFonts w:ascii="Calibri" w:eastAsia="Calibri" w:hAnsi="Calibri" w:cs="Calibri"/>
              </w:rPr>
            </w:pPr>
          </w:p>
          <w:p w:rsidR="007A3DA7" w:rsidRDefault="00AA0EAF">
            <w:pPr>
              <w:keepNext/>
              <w:pBdr>
                <w:top w:val="nil"/>
                <w:left w:val="nil"/>
                <w:bottom w:val="nil"/>
                <w:right w:val="nil"/>
                <w:between w:val="nil"/>
              </w:pBdr>
              <w:spacing w:line="252" w:lineRule="auto"/>
              <w:ind w:left="109" w:right="297"/>
              <w:rPr>
                <w:rFonts w:ascii="Calibri" w:eastAsia="Calibri" w:hAnsi="Calibri" w:cs="Calibri"/>
              </w:rPr>
            </w:pPr>
            <w:r>
              <w:rPr>
                <w:rFonts w:ascii="Calibri" w:eastAsia="Calibri" w:hAnsi="Calibri" w:cs="Calibri"/>
              </w:rPr>
              <w:t>Careers day - invite a range of visitors.</w:t>
            </w:r>
          </w:p>
        </w:tc>
      </w:tr>
      <w:tr w:rsidR="007A3DA7">
        <w:trPr>
          <w:trHeight w:val="806"/>
        </w:trPr>
        <w:tc>
          <w:tcPr>
            <w:tcW w:w="885" w:type="dxa"/>
            <w:shd w:val="clear" w:color="auto" w:fill="FFC000"/>
          </w:tcPr>
          <w:p w:rsidR="007A3DA7" w:rsidRDefault="00AA0EAF">
            <w:pPr>
              <w:keepNext/>
              <w:pBdr>
                <w:top w:val="nil"/>
                <w:left w:val="nil"/>
                <w:bottom w:val="nil"/>
                <w:right w:val="nil"/>
                <w:between w:val="nil"/>
              </w:pBdr>
              <w:spacing w:line="252" w:lineRule="auto"/>
              <w:ind w:left="107"/>
              <w:rPr>
                <w:rFonts w:ascii="Calibri" w:eastAsia="Calibri" w:hAnsi="Calibri" w:cs="Calibri"/>
                <w:color w:val="000000"/>
              </w:rPr>
            </w:pPr>
            <w:r>
              <w:rPr>
                <w:rFonts w:ascii="Calibri" w:eastAsia="Calibri" w:hAnsi="Calibri" w:cs="Calibri"/>
                <w:color w:val="000000"/>
              </w:rPr>
              <w:lastRenderedPageBreak/>
              <w:t>Gender Equality</w:t>
            </w:r>
          </w:p>
        </w:tc>
        <w:tc>
          <w:tcPr>
            <w:tcW w:w="1560" w:type="dxa"/>
            <w:shd w:val="clear" w:color="auto" w:fill="FFC000"/>
          </w:tcPr>
          <w:p w:rsidR="007A3DA7" w:rsidRDefault="00AA0EAF">
            <w:pPr>
              <w:keepNext/>
              <w:pBdr>
                <w:top w:val="nil"/>
                <w:left w:val="nil"/>
                <w:bottom w:val="nil"/>
                <w:right w:val="nil"/>
                <w:between w:val="nil"/>
              </w:pBdr>
              <w:spacing w:line="252" w:lineRule="auto"/>
              <w:ind w:left="107" w:right="133"/>
              <w:rPr>
                <w:rFonts w:ascii="Calibri" w:eastAsia="Calibri" w:hAnsi="Calibri" w:cs="Calibri"/>
                <w:color w:val="000000"/>
              </w:rPr>
            </w:pPr>
            <w:r>
              <w:rPr>
                <w:rFonts w:ascii="Calibri" w:eastAsia="Calibri" w:hAnsi="Calibri" w:cs="Calibri"/>
                <w:color w:val="000000"/>
              </w:rPr>
              <w:t>Priority 4</w:t>
            </w:r>
          </w:p>
          <w:p w:rsidR="007A3DA7" w:rsidRDefault="007A3DA7">
            <w:pPr>
              <w:keepNext/>
              <w:pBdr>
                <w:top w:val="nil"/>
                <w:left w:val="nil"/>
                <w:bottom w:val="nil"/>
                <w:right w:val="nil"/>
                <w:between w:val="nil"/>
              </w:pBdr>
              <w:spacing w:line="252" w:lineRule="auto"/>
              <w:ind w:left="107" w:right="133"/>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7" w:right="133"/>
              <w:rPr>
                <w:rFonts w:ascii="Calibri" w:eastAsia="Calibri" w:hAnsi="Calibri" w:cs="Calibri"/>
                <w:color w:val="000000"/>
              </w:rPr>
            </w:pPr>
            <w:r>
              <w:rPr>
                <w:rFonts w:ascii="Calibri" w:eastAsia="Calibri" w:hAnsi="Calibri" w:cs="Calibri"/>
                <w:color w:val="000000"/>
              </w:rPr>
              <w:t xml:space="preserve">Development and implementation of a strong RSHE curriculum in light of </w:t>
            </w:r>
            <w:proofErr w:type="spellStart"/>
            <w:r>
              <w:rPr>
                <w:rFonts w:ascii="Calibri" w:eastAsia="Calibri" w:hAnsi="Calibri" w:cs="Calibri"/>
                <w:color w:val="000000"/>
              </w:rPr>
              <w:t>Ofsted's</w:t>
            </w:r>
            <w:proofErr w:type="spellEnd"/>
            <w:r>
              <w:rPr>
                <w:rFonts w:ascii="Calibri" w:eastAsia="Calibri" w:hAnsi="Calibri" w:cs="Calibri"/>
                <w:color w:val="000000"/>
              </w:rPr>
              <w:t xml:space="preserve"> </w:t>
            </w:r>
            <w:proofErr w:type="spellStart"/>
            <w:r>
              <w:rPr>
                <w:rFonts w:ascii="Calibri" w:eastAsia="Calibri" w:hAnsi="Calibri" w:cs="Calibri"/>
                <w:color w:val="000000"/>
              </w:rPr>
              <w:t>Sexualised</w:t>
            </w:r>
            <w:proofErr w:type="spellEnd"/>
            <w:r>
              <w:rPr>
                <w:rFonts w:ascii="Calibri" w:eastAsia="Calibri" w:hAnsi="Calibri" w:cs="Calibri"/>
                <w:color w:val="000000"/>
              </w:rPr>
              <w:t xml:space="preserve"> Behaviors Review so that pupils have an age appropriate understanding of  .</w:t>
            </w:r>
          </w:p>
        </w:tc>
        <w:tc>
          <w:tcPr>
            <w:tcW w:w="1920" w:type="dxa"/>
            <w:shd w:val="clear" w:color="auto" w:fill="FFC000"/>
          </w:tcPr>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 xml:space="preserve">Ensure that the curriculum, including the RSHE </w:t>
            </w:r>
            <w:proofErr w:type="gramStart"/>
            <w:r>
              <w:rPr>
                <w:rFonts w:ascii="Calibri" w:eastAsia="Calibri" w:hAnsi="Calibri" w:cs="Calibri"/>
                <w:color w:val="000000"/>
              </w:rPr>
              <w:t>curriculum,  provides</w:t>
            </w:r>
            <w:proofErr w:type="gramEnd"/>
            <w:r>
              <w:rPr>
                <w:rFonts w:ascii="Calibri" w:eastAsia="Calibri" w:hAnsi="Calibri" w:cs="Calibri"/>
                <w:color w:val="000000"/>
              </w:rPr>
              <w:t xml:space="preserve"> opportunities to lea</w:t>
            </w:r>
            <w:r>
              <w:rPr>
                <w:rFonts w:ascii="Calibri" w:eastAsia="Calibri" w:hAnsi="Calibri" w:cs="Calibri"/>
                <w:color w:val="000000"/>
              </w:rPr>
              <w:t>rn about gender equality i.e. through the use of picture news and career advice</w:t>
            </w:r>
          </w:p>
          <w:p w:rsidR="007A3DA7" w:rsidRDefault="007A3DA7">
            <w:pPr>
              <w:keepNext/>
              <w:pBdr>
                <w:top w:val="nil"/>
                <w:left w:val="nil"/>
                <w:bottom w:val="nil"/>
                <w:right w:val="nil"/>
                <w:between w:val="nil"/>
              </w:pBdr>
              <w:spacing w:line="252" w:lineRule="auto"/>
              <w:ind w:left="107" w:right="670"/>
              <w:rPr>
                <w:rFonts w:ascii="Calibri" w:eastAsia="Calibri" w:hAnsi="Calibri" w:cs="Calibri"/>
                <w:color w:val="000000"/>
              </w:rPr>
            </w:pPr>
          </w:p>
          <w:p w:rsidR="007A3DA7" w:rsidRDefault="007A3DA7">
            <w:pPr>
              <w:keepNext/>
              <w:pBdr>
                <w:top w:val="nil"/>
                <w:left w:val="nil"/>
                <w:bottom w:val="nil"/>
                <w:right w:val="nil"/>
                <w:between w:val="nil"/>
              </w:pBdr>
              <w:spacing w:line="252" w:lineRule="auto"/>
              <w:ind w:left="107" w:right="670"/>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Ensure learning resources are reflective of different aspects of community</w:t>
            </w:r>
          </w:p>
          <w:p w:rsidR="007A3DA7" w:rsidRDefault="007A3DA7">
            <w:pPr>
              <w:keepNext/>
              <w:pBdr>
                <w:top w:val="nil"/>
                <w:left w:val="nil"/>
                <w:bottom w:val="nil"/>
                <w:right w:val="nil"/>
                <w:between w:val="nil"/>
              </w:pBdr>
              <w:spacing w:line="252" w:lineRule="auto"/>
              <w:ind w:left="107" w:right="670"/>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7" w:right="670"/>
              <w:rPr>
                <w:rFonts w:ascii="Calibri" w:eastAsia="Calibri" w:hAnsi="Calibri" w:cs="Calibri"/>
                <w:color w:val="000000"/>
              </w:rPr>
            </w:pPr>
            <w:r>
              <w:rPr>
                <w:rFonts w:ascii="Calibri" w:eastAsia="Calibri" w:hAnsi="Calibri" w:cs="Calibri"/>
                <w:color w:val="000000"/>
              </w:rPr>
              <w:t>Ensure there are no gender differences during lessons and other opportunities i.e. PE/residential, for example by having mixed sports teams</w:t>
            </w:r>
          </w:p>
          <w:p w:rsidR="007A3DA7" w:rsidRDefault="007A3DA7">
            <w:pPr>
              <w:keepNext/>
              <w:pBdr>
                <w:top w:val="nil"/>
                <w:left w:val="nil"/>
                <w:bottom w:val="nil"/>
                <w:right w:val="nil"/>
                <w:between w:val="nil"/>
              </w:pBdr>
              <w:spacing w:line="252" w:lineRule="auto"/>
              <w:ind w:right="670"/>
              <w:rPr>
                <w:rFonts w:ascii="Calibri" w:eastAsia="Calibri" w:hAnsi="Calibri" w:cs="Calibri"/>
                <w:color w:val="000000"/>
              </w:rPr>
            </w:pPr>
          </w:p>
        </w:tc>
        <w:tc>
          <w:tcPr>
            <w:tcW w:w="645" w:type="dxa"/>
            <w:shd w:val="clear" w:color="auto" w:fill="FFC000"/>
          </w:tcPr>
          <w:p w:rsidR="007A3DA7" w:rsidRDefault="00AA0EAF">
            <w:pPr>
              <w:keepNext/>
              <w:pBdr>
                <w:top w:val="nil"/>
                <w:left w:val="nil"/>
                <w:bottom w:val="nil"/>
                <w:right w:val="nil"/>
                <w:between w:val="nil"/>
              </w:pBdr>
              <w:ind w:left="108"/>
              <w:rPr>
                <w:rFonts w:ascii="Calibri" w:eastAsia="Calibri" w:hAnsi="Calibri" w:cs="Calibri"/>
                <w:color w:val="000000"/>
              </w:rPr>
            </w:pPr>
            <w:r>
              <w:rPr>
                <w:rFonts w:ascii="Calibri" w:eastAsia="Calibri" w:hAnsi="Calibri" w:cs="Calibri"/>
                <w:color w:val="000000"/>
              </w:rPr>
              <w:t>2021-22</w:t>
            </w:r>
          </w:p>
        </w:tc>
        <w:tc>
          <w:tcPr>
            <w:tcW w:w="1785" w:type="dxa"/>
            <w:shd w:val="clear" w:color="auto" w:fill="FFC000"/>
          </w:tcPr>
          <w:p w:rsidR="007A3DA7" w:rsidRDefault="00AA0EAF">
            <w:pPr>
              <w:keepNext/>
              <w:pBdr>
                <w:top w:val="nil"/>
                <w:left w:val="nil"/>
                <w:bottom w:val="nil"/>
                <w:right w:val="nil"/>
                <w:between w:val="nil"/>
              </w:pBdr>
              <w:spacing w:line="252" w:lineRule="auto"/>
              <w:ind w:left="108"/>
              <w:rPr>
                <w:rFonts w:ascii="Calibri" w:eastAsia="Calibri" w:hAnsi="Calibri" w:cs="Calibri"/>
                <w:color w:val="000000"/>
              </w:rPr>
            </w:pPr>
            <w:r>
              <w:rPr>
                <w:rFonts w:ascii="Calibri" w:eastAsia="Calibri" w:hAnsi="Calibri" w:cs="Calibri"/>
                <w:color w:val="000000"/>
              </w:rPr>
              <w:t xml:space="preserve">School will ensure there are a range of both male and female visitors to school and promote careers that may challenge traditional gender stereotypes.  </w:t>
            </w:r>
          </w:p>
          <w:p w:rsidR="007A3DA7" w:rsidRDefault="007A3DA7">
            <w:pPr>
              <w:keepNext/>
              <w:pBdr>
                <w:top w:val="nil"/>
                <w:left w:val="nil"/>
                <w:bottom w:val="nil"/>
                <w:right w:val="nil"/>
                <w:between w:val="nil"/>
              </w:pBdr>
              <w:spacing w:line="252" w:lineRule="auto"/>
              <w:ind w:left="108"/>
              <w:rPr>
                <w:rFonts w:ascii="Calibri" w:eastAsia="Calibri" w:hAnsi="Calibri" w:cs="Calibri"/>
                <w:color w:val="000000"/>
              </w:rPr>
            </w:pPr>
          </w:p>
          <w:p w:rsidR="007A3DA7" w:rsidRDefault="007A3DA7">
            <w:pPr>
              <w:keepNext/>
              <w:pBdr>
                <w:top w:val="nil"/>
                <w:left w:val="nil"/>
                <w:bottom w:val="nil"/>
                <w:right w:val="nil"/>
                <w:between w:val="nil"/>
              </w:pBdr>
              <w:spacing w:line="252" w:lineRule="auto"/>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8"/>
              <w:rPr>
                <w:rFonts w:ascii="Calibri" w:eastAsia="Calibri" w:hAnsi="Calibri" w:cs="Calibri"/>
                <w:color w:val="000000"/>
              </w:rPr>
            </w:pPr>
            <w:r>
              <w:rPr>
                <w:rFonts w:ascii="Calibri" w:eastAsia="Calibri" w:hAnsi="Calibri" w:cs="Calibri"/>
                <w:color w:val="000000"/>
              </w:rPr>
              <w:t>Review and identify any recommendations for future development of resources as part of an action plan</w:t>
            </w:r>
            <w:r>
              <w:rPr>
                <w:rFonts w:ascii="Calibri" w:eastAsia="Calibri" w:hAnsi="Calibri" w:cs="Calibri"/>
                <w:color w:val="000000"/>
              </w:rPr>
              <w:t xml:space="preserve"> if necessary</w:t>
            </w:r>
          </w:p>
          <w:p w:rsidR="007A3DA7" w:rsidRDefault="007A3DA7">
            <w:pPr>
              <w:keepNext/>
              <w:pBdr>
                <w:top w:val="nil"/>
                <w:left w:val="nil"/>
                <w:bottom w:val="nil"/>
                <w:right w:val="nil"/>
                <w:between w:val="nil"/>
              </w:pBdr>
              <w:spacing w:line="252" w:lineRule="auto"/>
              <w:ind w:left="108"/>
              <w:rPr>
                <w:rFonts w:ascii="Calibri" w:eastAsia="Calibri" w:hAnsi="Calibri" w:cs="Calibri"/>
                <w:color w:val="000000"/>
              </w:rPr>
            </w:pPr>
          </w:p>
          <w:p w:rsidR="007A3DA7" w:rsidRDefault="00AA0EAF">
            <w:pPr>
              <w:keepNext/>
              <w:pBdr>
                <w:top w:val="nil"/>
                <w:left w:val="nil"/>
                <w:bottom w:val="nil"/>
                <w:right w:val="nil"/>
                <w:between w:val="nil"/>
              </w:pBdr>
              <w:spacing w:line="252" w:lineRule="auto"/>
              <w:ind w:left="108"/>
              <w:rPr>
                <w:rFonts w:ascii="Calibri" w:eastAsia="Calibri" w:hAnsi="Calibri" w:cs="Calibri"/>
                <w:color w:val="000000"/>
              </w:rPr>
            </w:pPr>
            <w:r>
              <w:rPr>
                <w:rFonts w:ascii="Calibri" w:eastAsia="Calibri" w:hAnsi="Calibri" w:cs="Calibri"/>
                <w:color w:val="000000"/>
              </w:rPr>
              <w:t>A review of the school ethos, protocols i.e. certificates and awards and curriculum will show that we promote respect for differences within the school community</w:t>
            </w:r>
          </w:p>
          <w:p w:rsidR="007A3DA7" w:rsidRDefault="007A3DA7">
            <w:pPr>
              <w:keepNext/>
              <w:pBdr>
                <w:top w:val="nil"/>
                <w:left w:val="nil"/>
                <w:bottom w:val="nil"/>
                <w:right w:val="nil"/>
                <w:between w:val="nil"/>
              </w:pBdr>
              <w:spacing w:line="252" w:lineRule="auto"/>
              <w:ind w:left="108"/>
              <w:rPr>
                <w:rFonts w:ascii="Calibri" w:eastAsia="Calibri" w:hAnsi="Calibri" w:cs="Calibri"/>
                <w:color w:val="000000"/>
              </w:rPr>
            </w:pPr>
          </w:p>
          <w:p w:rsidR="007A3DA7" w:rsidRDefault="007A3DA7">
            <w:pPr>
              <w:keepNext/>
              <w:pBdr>
                <w:top w:val="nil"/>
                <w:left w:val="nil"/>
                <w:bottom w:val="nil"/>
                <w:right w:val="nil"/>
                <w:between w:val="nil"/>
              </w:pBdr>
              <w:spacing w:line="252" w:lineRule="auto"/>
              <w:ind w:left="108"/>
              <w:rPr>
                <w:rFonts w:ascii="Calibri" w:eastAsia="Calibri" w:hAnsi="Calibri" w:cs="Calibri"/>
                <w:color w:val="000000"/>
              </w:rPr>
            </w:pPr>
          </w:p>
          <w:p w:rsidR="007A3DA7" w:rsidRDefault="007A3DA7">
            <w:pPr>
              <w:keepNext/>
              <w:pBdr>
                <w:top w:val="nil"/>
                <w:left w:val="nil"/>
                <w:bottom w:val="nil"/>
                <w:right w:val="nil"/>
                <w:between w:val="nil"/>
              </w:pBdr>
              <w:spacing w:line="252" w:lineRule="auto"/>
              <w:ind w:left="108"/>
              <w:rPr>
                <w:rFonts w:ascii="Calibri" w:eastAsia="Calibri" w:hAnsi="Calibri" w:cs="Calibri"/>
                <w:color w:val="000000"/>
              </w:rPr>
            </w:pPr>
          </w:p>
        </w:tc>
        <w:tc>
          <w:tcPr>
            <w:tcW w:w="1185" w:type="dxa"/>
            <w:shd w:val="clear" w:color="auto" w:fill="FFC000"/>
          </w:tcPr>
          <w:p w:rsidR="007A3DA7" w:rsidRDefault="00AA0EAF">
            <w:pPr>
              <w:keepNext/>
              <w:pBdr>
                <w:top w:val="nil"/>
                <w:left w:val="nil"/>
                <w:bottom w:val="nil"/>
                <w:right w:val="nil"/>
                <w:between w:val="nil"/>
              </w:pBdr>
              <w:ind w:left="108"/>
              <w:rPr>
                <w:rFonts w:ascii="Calibri" w:eastAsia="Calibri" w:hAnsi="Calibri" w:cs="Calibri"/>
                <w:color w:val="000000"/>
              </w:rPr>
            </w:pPr>
            <w:r>
              <w:rPr>
                <w:rFonts w:ascii="Calibri" w:eastAsia="Calibri" w:hAnsi="Calibri" w:cs="Calibri"/>
                <w:color w:val="000000"/>
              </w:rPr>
              <w:t>EHT</w:t>
            </w:r>
          </w:p>
          <w:p w:rsidR="007A3DA7" w:rsidRDefault="00AA0EAF">
            <w:pPr>
              <w:keepNext/>
              <w:pBdr>
                <w:top w:val="nil"/>
                <w:left w:val="nil"/>
                <w:bottom w:val="nil"/>
                <w:right w:val="nil"/>
                <w:between w:val="nil"/>
              </w:pBdr>
              <w:spacing w:line="252" w:lineRule="auto"/>
              <w:ind w:left="109" w:right="297"/>
              <w:rPr>
                <w:rFonts w:ascii="Calibri" w:eastAsia="Calibri" w:hAnsi="Calibri" w:cs="Calibri"/>
                <w:color w:val="000000"/>
              </w:rPr>
            </w:pPr>
            <w:r>
              <w:rPr>
                <w:rFonts w:ascii="Calibri" w:eastAsia="Calibri" w:hAnsi="Calibri" w:cs="Calibri"/>
                <w:color w:val="000000"/>
              </w:rPr>
              <w:t>All Staff</w:t>
            </w:r>
          </w:p>
        </w:tc>
        <w:tc>
          <w:tcPr>
            <w:tcW w:w="2385" w:type="dxa"/>
            <w:shd w:val="clear" w:color="auto" w:fill="FFC000"/>
          </w:tcPr>
          <w:p w:rsidR="007A3DA7" w:rsidRDefault="00AA0EAF">
            <w:pPr>
              <w:keepNext/>
              <w:pBdr>
                <w:top w:val="nil"/>
                <w:left w:val="nil"/>
                <w:bottom w:val="nil"/>
                <w:right w:val="nil"/>
                <w:between w:val="nil"/>
              </w:pBdr>
              <w:ind w:left="108"/>
              <w:rPr>
                <w:rFonts w:ascii="Calibri" w:eastAsia="Calibri" w:hAnsi="Calibri" w:cs="Calibri"/>
              </w:rPr>
            </w:pPr>
            <w:r>
              <w:rPr>
                <w:rFonts w:ascii="Calibri" w:eastAsia="Calibri" w:hAnsi="Calibri" w:cs="Calibri"/>
              </w:rPr>
              <w:t xml:space="preserve">The federation is working towards the BERT Award (RSE accreditation). </w:t>
            </w:r>
          </w:p>
          <w:p w:rsidR="007A3DA7" w:rsidRDefault="007A3DA7">
            <w:pPr>
              <w:keepNext/>
              <w:pBdr>
                <w:top w:val="nil"/>
                <w:left w:val="nil"/>
                <w:bottom w:val="nil"/>
                <w:right w:val="nil"/>
                <w:between w:val="nil"/>
              </w:pBdr>
              <w:ind w:left="108"/>
              <w:rPr>
                <w:rFonts w:ascii="Calibri" w:eastAsia="Calibri" w:hAnsi="Calibri" w:cs="Calibri"/>
              </w:rPr>
            </w:pPr>
          </w:p>
          <w:p w:rsidR="007A3DA7" w:rsidRDefault="00AA0EAF">
            <w:pPr>
              <w:keepNext/>
              <w:pBdr>
                <w:top w:val="nil"/>
                <w:left w:val="nil"/>
                <w:bottom w:val="nil"/>
                <w:right w:val="nil"/>
                <w:between w:val="nil"/>
              </w:pBdr>
              <w:ind w:left="108"/>
              <w:rPr>
                <w:rFonts w:ascii="Calibri" w:eastAsia="Calibri" w:hAnsi="Calibri" w:cs="Calibri"/>
              </w:rPr>
            </w:pPr>
            <w:r>
              <w:rPr>
                <w:rFonts w:ascii="Calibri" w:eastAsia="Calibri" w:hAnsi="Calibri" w:cs="Calibri"/>
              </w:rPr>
              <w:t>Class at Rowsley are picked for courageous advocacy and include a range of genders, faiths and races.</w:t>
            </w:r>
          </w:p>
          <w:p w:rsidR="007A3DA7" w:rsidRDefault="007A3DA7">
            <w:pPr>
              <w:keepNext/>
              <w:pBdr>
                <w:top w:val="nil"/>
                <w:left w:val="nil"/>
                <w:bottom w:val="nil"/>
                <w:right w:val="nil"/>
                <w:between w:val="nil"/>
              </w:pBdr>
              <w:ind w:left="108"/>
              <w:rPr>
                <w:rFonts w:ascii="Calibri" w:eastAsia="Calibri" w:hAnsi="Calibri" w:cs="Calibri"/>
              </w:rPr>
            </w:pPr>
          </w:p>
          <w:p w:rsidR="007A3DA7" w:rsidRDefault="00AA0EAF">
            <w:pPr>
              <w:keepNext/>
              <w:pBdr>
                <w:top w:val="nil"/>
                <w:left w:val="nil"/>
                <w:bottom w:val="nil"/>
                <w:right w:val="nil"/>
                <w:between w:val="nil"/>
              </w:pBdr>
              <w:ind w:left="108"/>
              <w:rPr>
                <w:rFonts w:ascii="Calibri" w:eastAsia="Calibri" w:hAnsi="Calibri" w:cs="Calibri"/>
              </w:rPr>
            </w:pPr>
            <w:r>
              <w:rPr>
                <w:rFonts w:ascii="Calibri" w:eastAsia="Calibri" w:hAnsi="Calibri" w:cs="Calibri"/>
              </w:rPr>
              <w:t>Pictures news used weekly across the federation to teach British Values and discu</w:t>
            </w:r>
            <w:r>
              <w:rPr>
                <w:rFonts w:ascii="Calibri" w:eastAsia="Calibri" w:hAnsi="Calibri" w:cs="Calibri"/>
              </w:rPr>
              <w:t>ss news across the globes.</w:t>
            </w:r>
          </w:p>
          <w:p w:rsidR="007A3DA7" w:rsidRDefault="007A3DA7">
            <w:pPr>
              <w:keepNext/>
              <w:pBdr>
                <w:top w:val="nil"/>
                <w:left w:val="nil"/>
                <w:bottom w:val="nil"/>
                <w:right w:val="nil"/>
                <w:between w:val="nil"/>
              </w:pBdr>
              <w:ind w:left="108"/>
              <w:rPr>
                <w:rFonts w:ascii="Calibri" w:eastAsia="Calibri" w:hAnsi="Calibri" w:cs="Calibri"/>
              </w:rPr>
            </w:pPr>
          </w:p>
          <w:p w:rsidR="007A3DA7" w:rsidRDefault="00AA0EAF">
            <w:pPr>
              <w:keepNext/>
              <w:pBdr>
                <w:top w:val="nil"/>
                <w:left w:val="nil"/>
                <w:bottom w:val="nil"/>
                <w:right w:val="nil"/>
                <w:between w:val="nil"/>
              </w:pBdr>
              <w:ind w:left="108"/>
              <w:rPr>
                <w:rFonts w:ascii="Calibri" w:eastAsia="Calibri" w:hAnsi="Calibri" w:cs="Calibri"/>
              </w:rPr>
            </w:pPr>
            <w:r>
              <w:rPr>
                <w:rFonts w:ascii="Calibri" w:eastAsia="Calibri" w:hAnsi="Calibri" w:cs="Calibri"/>
              </w:rPr>
              <w:t>Consult pupils about mixed gender races at sports day.</w:t>
            </w:r>
          </w:p>
          <w:p w:rsidR="007A3DA7" w:rsidRDefault="007A3DA7">
            <w:pPr>
              <w:keepNext/>
              <w:pBdr>
                <w:top w:val="nil"/>
                <w:left w:val="nil"/>
                <w:bottom w:val="nil"/>
                <w:right w:val="nil"/>
                <w:between w:val="nil"/>
              </w:pBdr>
              <w:ind w:left="108"/>
              <w:rPr>
                <w:rFonts w:ascii="Calibri" w:eastAsia="Calibri" w:hAnsi="Calibri" w:cs="Calibri"/>
              </w:rPr>
            </w:pPr>
          </w:p>
          <w:p w:rsidR="007A3DA7" w:rsidRDefault="00AA0EAF">
            <w:pPr>
              <w:keepNext/>
              <w:pBdr>
                <w:top w:val="nil"/>
                <w:left w:val="nil"/>
                <w:bottom w:val="nil"/>
                <w:right w:val="nil"/>
                <w:between w:val="nil"/>
              </w:pBdr>
              <w:ind w:left="108"/>
              <w:rPr>
                <w:rFonts w:ascii="Calibri" w:eastAsia="Calibri" w:hAnsi="Calibri" w:cs="Calibri"/>
              </w:rPr>
            </w:pPr>
            <w:r>
              <w:rPr>
                <w:rFonts w:ascii="Calibri" w:eastAsia="Calibri" w:hAnsi="Calibri" w:cs="Calibri"/>
              </w:rPr>
              <w:t xml:space="preserve">Schools take any </w:t>
            </w:r>
            <w:proofErr w:type="spellStart"/>
            <w:r>
              <w:rPr>
                <w:rFonts w:ascii="Calibri" w:eastAsia="Calibri" w:hAnsi="Calibri" w:cs="Calibri"/>
              </w:rPr>
              <w:t>sexualised</w:t>
            </w:r>
            <w:proofErr w:type="spellEnd"/>
            <w:r>
              <w:rPr>
                <w:rFonts w:ascii="Calibri" w:eastAsia="Calibri" w:hAnsi="Calibri" w:cs="Calibri"/>
              </w:rPr>
              <w:t xml:space="preserve"> behavior and harassment extremely seriously and keep records of any incidents. Schools have a no tolerance attitude. </w:t>
            </w:r>
          </w:p>
          <w:p w:rsidR="007A3DA7" w:rsidRDefault="007A3DA7">
            <w:pPr>
              <w:keepNext/>
              <w:pBdr>
                <w:top w:val="nil"/>
                <w:left w:val="nil"/>
                <w:bottom w:val="nil"/>
                <w:right w:val="nil"/>
                <w:between w:val="nil"/>
              </w:pBdr>
              <w:ind w:left="108"/>
              <w:rPr>
                <w:rFonts w:ascii="Calibri" w:eastAsia="Calibri" w:hAnsi="Calibri" w:cs="Calibri"/>
              </w:rPr>
            </w:pPr>
          </w:p>
          <w:p w:rsidR="007A3DA7" w:rsidRDefault="007A3DA7">
            <w:pPr>
              <w:keepNext/>
              <w:pBdr>
                <w:top w:val="nil"/>
                <w:left w:val="nil"/>
                <w:bottom w:val="nil"/>
                <w:right w:val="nil"/>
                <w:between w:val="nil"/>
              </w:pBdr>
              <w:ind w:left="108"/>
              <w:rPr>
                <w:rFonts w:ascii="Calibri" w:eastAsia="Calibri" w:hAnsi="Calibri" w:cs="Calibri"/>
              </w:rPr>
            </w:pPr>
          </w:p>
          <w:p w:rsidR="007A3DA7" w:rsidRDefault="00AA0EAF">
            <w:pPr>
              <w:keepNext/>
              <w:pBdr>
                <w:top w:val="nil"/>
                <w:left w:val="nil"/>
                <w:bottom w:val="nil"/>
                <w:right w:val="nil"/>
                <w:between w:val="nil"/>
              </w:pBdr>
              <w:ind w:left="108"/>
              <w:rPr>
                <w:rFonts w:ascii="Calibri" w:eastAsia="Calibri" w:hAnsi="Calibri" w:cs="Calibri"/>
              </w:rPr>
            </w:pPr>
            <w:r>
              <w:rPr>
                <w:rFonts w:ascii="Calibri" w:eastAsia="Calibri" w:hAnsi="Calibri" w:cs="Calibri"/>
              </w:rPr>
              <w:t xml:space="preserve">School awards take into </w:t>
            </w:r>
            <w:r>
              <w:rPr>
                <w:rFonts w:ascii="Calibri" w:eastAsia="Calibri" w:hAnsi="Calibri" w:cs="Calibri"/>
              </w:rPr>
              <w:t xml:space="preserve">account pupils attitudes, </w:t>
            </w:r>
            <w:proofErr w:type="spellStart"/>
            <w:r>
              <w:rPr>
                <w:rFonts w:ascii="Calibri" w:eastAsia="Calibri" w:hAnsi="Calibri" w:cs="Calibri"/>
              </w:rPr>
              <w:t>behaviour</w:t>
            </w:r>
            <w:proofErr w:type="spellEnd"/>
            <w:r>
              <w:rPr>
                <w:rFonts w:ascii="Calibri" w:eastAsia="Calibri" w:hAnsi="Calibri" w:cs="Calibri"/>
              </w:rPr>
              <w:t xml:space="preserve"> and values i.e. respect.</w:t>
            </w:r>
          </w:p>
          <w:p w:rsidR="007A3DA7" w:rsidRDefault="007A3DA7">
            <w:pPr>
              <w:keepNext/>
              <w:pBdr>
                <w:top w:val="nil"/>
                <w:left w:val="nil"/>
                <w:bottom w:val="nil"/>
                <w:right w:val="nil"/>
                <w:between w:val="nil"/>
              </w:pBdr>
              <w:ind w:left="108"/>
              <w:rPr>
                <w:rFonts w:ascii="Calibri" w:eastAsia="Calibri" w:hAnsi="Calibri" w:cs="Calibri"/>
              </w:rPr>
            </w:pPr>
          </w:p>
          <w:p w:rsidR="007A3DA7" w:rsidRDefault="007A3DA7">
            <w:pPr>
              <w:keepNext/>
              <w:pBdr>
                <w:top w:val="nil"/>
                <w:left w:val="nil"/>
                <w:bottom w:val="nil"/>
                <w:right w:val="nil"/>
                <w:between w:val="nil"/>
              </w:pBdr>
              <w:ind w:left="108"/>
              <w:rPr>
                <w:rFonts w:ascii="Calibri" w:eastAsia="Calibri" w:hAnsi="Calibri" w:cs="Calibri"/>
              </w:rPr>
            </w:pPr>
          </w:p>
        </w:tc>
      </w:tr>
    </w:tbl>
    <w:p w:rsidR="007A3DA7" w:rsidRDefault="007A3DA7">
      <w:pPr>
        <w:pStyle w:val="Heading1"/>
        <w:keepNext/>
        <w:spacing w:before="58"/>
        <w:ind w:firstLine="100"/>
        <w:rPr>
          <w:rFonts w:ascii="Calibri" w:eastAsia="Calibri" w:hAnsi="Calibri" w:cs="Calibri"/>
        </w:rPr>
      </w:pPr>
    </w:p>
    <w:p w:rsidR="007A3DA7" w:rsidRDefault="007A3DA7">
      <w:pPr>
        <w:pStyle w:val="Heading1"/>
        <w:keepNext/>
        <w:spacing w:before="58"/>
        <w:ind w:firstLine="100"/>
        <w:rPr>
          <w:rFonts w:ascii="Calibri" w:eastAsia="Calibri" w:hAnsi="Calibri" w:cs="Calibri"/>
        </w:rPr>
      </w:pPr>
    </w:p>
    <w:p w:rsidR="007A3DA7" w:rsidRDefault="007A3DA7">
      <w:pPr>
        <w:pStyle w:val="Heading1"/>
        <w:keepNext/>
        <w:spacing w:before="58"/>
        <w:ind w:left="0"/>
        <w:rPr>
          <w:rFonts w:ascii="Calibri" w:eastAsia="Calibri" w:hAnsi="Calibri" w:cs="Calibri"/>
        </w:rPr>
      </w:pPr>
    </w:p>
    <w:p w:rsidR="007A3DA7" w:rsidRDefault="007A3DA7">
      <w:pPr>
        <w:keepNext/>
        <w:rPr>
          <w:rFonts w:ascii="Calibri" w:eastAsia="Calibri" w:hAnsi="Calibri" w:cs="Calibri"/>
          <w:b/>
          <w:smallCaps/>
        </w:rPr>
      </w:pPr>
    </w:p>
    <w:p w:rsidR="007A3DA7" w:rsidRDefault="00AA0EAF">
      <w:pPr>
        <w:keepNext/>
        <w:rPr>
          <w:rFonts w:ascii="Calibri" w:eastAsia="Calibri" w:hAnsi="Calibri" w:cs="Calibri"/>
          <w:b/>
        </w:rPr>
      </w:pPr>
      <w:r>
        <w:rPr>
          <w:rFonts w:ascii="Calibri" w:eastAsia="Calibri" w:hAnsi="Calibri" w:cs="Calibri"/>
          <w:b/>
          <w:smallCaps/>
        </w:rPr>
        <w:t>201</w:t>
      </w:r>
      <w:r>
        <w:rPr>
          <w:rFonts w:ascii="Calibri" w:eastAsia="Calibri" w:hAnsi="Calibri" w:cs="Calibri"/>
          <w:b/>
        </w:rPr>
        <w:t>9-</w:t>
      </w:r>
      <w:r>
        <w:rPr>
          <w:rFonts w:ascii="Calibri" w:eastAsia="Calibri" w:hAnsi="Calibri" w:cs="Calibri"/>
          <w:b/>
          <w:smallCaps/>
        </w:rPr>
        <w:t>2020</w:t>
      </w:r>
      <w:r>
        <w:rPr>
          <w:rFonts w:ascii="Calibri" w:eastAsia="Calibri" w:hAnsi="Calibri" w:cs="Calibri"/>
          <w:b/>
        </w:rPr>
        <w:t xml:space="preserve"> Equalities Objectives and review.</w:t>
      </w:r>
    </w:p>
    <w:p w:rsidR="007A3DA7" w:rsidRDefault="007A3DA7">
      <w:pPr>
        <w:keepNext/>
        <w:spacing w:before="57"/>
        <w:ind w:left="100"/>
        <w:rPr>
          <w:rFonts w:ascii="Calibri" w:eastAsia="Calibri" w:hAnsi="Calibri" w:cs="Calibri"/>
          <w:b/>
          <w:highlight w:val="yellow"/>
        </w:rPr>
      </w:pPr>
    </w:p>
    <w:p w:rsidR="007A3DA7" w:rsidRDefault="00AA0EAF">
      <w:pPr>
        <w:keepNext/>
        <w:spacing w:before="57"/>
        <w:ind w:left="100"/>
        <w:rPr>
          <w:rFonts w:ascii="Calibri" w:eastAsia="Calibri" w:hAnsi="Calibri" w:cs="Calibri"/>
          <w:b/>
          <w:highlight w:val="yellow"/>
        </w:rPr>
      </w:pPr>
      <w:r>
        <w:rPr>
          <w:rFonts w:ascii="Calibri" w:eastAsia="Calibri" w:hAnsi="Calibri" w:cs="Calibri"/>
          <w:b/>
          <w:highlight w:val="yellow"/>
        </w:rPr>
        <w:lastRenderedPageBreak/>
        <w:t xml:space="preserve">Unfortunately, due to the impact of Covid-19 the progress and monitoring of the 2019-20 equality objectives was </w:t>
      </w:r>
      <w:r>
        <w:rPr>
          <w:rFonts w:ascii="Calibri" w:eastAsia="Calibri" w:hAnsi="Calibri" w:cs="Calibri"/>
          <w:b/>
          <w:highlight w:val="yellow"/>
        </w:rPr>
        <w:lastRenderedPageBreak/>
        <w:t xml:space="preserve">affected. </w:t>
      </w:r>
    </w:p>
    <w:p w:rsidR="007A3DA7" w:rsidRDefault="007A3DA7">
      <w:pPr>
        <w:keepNext/>
        <w:ind w:left="100"/>
        <w:rPr>
          <w:rFonts w:ascii="Calibri" w:eastAsia="Calibri" w:hAnsi="Calibri" w:cs="Calibri"/>
          <w:b/>
        </w:rPr>
      </w:pPr>
    </w:p>
    <w:tbl>
      <w:tblPr>
        <w:tblStyle w:val="a3"/>
        <w:tblW w:w="10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984"/>
        <w:gridCol w:w="1560"/>
        <w:gridCol w:w="992"/>
        <w:gridCol w:w="1417"/>
        <w:gridCol w:w="1276"/>
        <w:gridCol w:w="2552"/>
      </w:tblGrid>
      <w:tr w:rsidR="007A3DA7">
        <w:trPr>
          <w:trHeight w:val="1074"/>
        </w:trPr>
        <w:tc>
          <w:tcPr>
            <w:tcW w:w="851" w:type="dxa"/>
          </w:tcPr>
          <w:p w:rsidR="007A3DA7" w:rsidRDefault="00AA0EAF">
            <w:pPr>
              <w:keepNext/>
              <w:pBdr>
                <w:top w:val="nil"/>
                <w:left w:val="nil"/>
                <w:bottom w:val="nil"/>
                <w:right w:val="nil"/>
                <w:between w:val="nil"/>
              </w:pBdr>
              <w:spacing w:line="252" w:lineRule="auto"/>
              <w:ind w:left="107"/>
              <w:rPr>
                <w:rFonts w:ascii="Calibri" w:eastAsia="Calibri" w:hAnsi="Calibri" w:cs="Calibri"/>
                <w:b/>
                <w:color w:val="000000"/>
              </w:rPr>
            </w:pPr>
            <w:r>
              <w:rPr>
                <w:rFonts w:ascii="Calibri" w:eastAsia="Calibri" w:hAnsi="Calibri" w:cs="Calibri"/>
                <w:b/>
                <w:color w:val="000000"/>
              </w:rPr>
              <w:lastRenderedPageBreak/>
              <w:t>Equality Strand</w:t>
            </w:r>
          </w:p>
        </w:tc>
        <w:tc>
          <w:tcPr>
            <w:tcW w:w="1984" w:type="dxa"/>
          </w:tcPr>
          <w:p w:rsidR="007A3DA7" w:rsidRDefault="00AA0EAF">
            <w:pPr>
              <w:keepNext/>
              <w:pBdr>
                <w:top w:val="nil"/>
                <w:left w:val="nil"/>
                <w:bottom w:val="nil"/>
                <w:right w:val="nil"/>
                <w:between w:val="nil"/>
              </w:pBdr>
              <w:spacing w:line="252" w:lineRule="auto"/>
              <w:ind w:left="107" w:right="133"/>
              <w:rPr>
                <w:rFonts w:ascii="Calibri" w:eastAsia="Calibri" w:hAnsi="Calibri" w:cs="Calibri"/>
                <w:b/>
                <w:color w:val="000000"/>
              </w:rPr>
            </w:pPr>
            <w:r>
              <w:rPr>
                <w:rFonts w:ascii="Calibri" w:eastAsia="Calibri" w:hAnsi="Calibri" w:cs="Calibri"/>
                <w:b/>
                <w:color w:val="000000"/>
              </w:rPr>
              <w:t>Action (Link to School Improvement</w:t>
            </w:r>
          </w:p>
          <w:p w:rsidR="007A3DA7" w:rsidRDefault="00AA0EAF">
            <w:pPr>
              <w:keepNext/>
              <w:pBdr>
                <w:top w:val="nil"/>
                <w:left w:val="nil"/>
                <w:bottom w:val="nil"/>
                <w:right w:val="nil"/>
                <w:between w:val="nil"/>
              </w:pBdr>
              <w:spacing w:before="1" w:line="249" w:lineRule="auto"/>
              <w:ind w:left="107"/>
              <w:rPr>
                <w:rFonts w:ascii="Calibri" w:eastAsia="Calibri" w:hAnsi="Calibri" w:cs="Calibri"/>
                <w:b/>
                <w:color w:val="000000"/>
              </w:rPr>
            </w:pPr>
            <w:r>
              <w:rPr>
                <w:rFonts w:ascii="Calibri" w:eastAsia="Calibri" w:hAnsi="Calibri" w:cs="Calibri"/>
                <w:b/>
                <w:color w:val="000000"/>
              </w:rPr>
              <w:t>Plan Priorities)</w:t>
            </w:r>
          </w:p>
        </w:tc>
        <w:tc>
          <w:tcPr>
            <w:tcW w:w="1560" w:type="dxa"/>
          </w:tcPr>
          <w:p w:rsidR="007A3DA7" w:rsidRDefault="00AA0EAF">
            <w:pPr>
              <w:keepNext/>
              <w:pBdr>
                <w:top w:val="nil"/>
                <w:left w:val="nil"/>
                <w:bottom w:val="nil"/>
                <w:right w:val="nil"/>
                <w:between w:val="nil"/>
              </w:pBdr>
              <w:spacing w:line="252" w:lineRule="auto"/>
              <w:ind w:left="107" w:right="670"/>
              <w:rPr>
                <w:rFonts w:ascii="Calibri" w:eastAsia="Calibri" w:hAnsi="Calibri" w:cs="Calibri"/>
                <w:b/>
                <w:color w:val="000000"/>
              </w:rPr>
            </w:pPr>
            <w:r>
              <w:rPr>
                <w:rFonts w:ascii="Calibri" w:eastAsia="Calibri" w:hAnsi="Calibri" w:cs="Calibri"/>
                <w:b/>
                <w:color w:val="000000"/>
              </w:rPr>
              <w:t>How will the impact be monitored?</w:t>
            </w:r>
          </w:p>
        </w:tc>
        <w:tc>
          <w:tcPr>
            <w:tcW w:w="992" w:type="dxa"/>
          </w:tcPr>
          <w:p w:rsidR="007A3DA7" w:rsidRDefault="00AA0EAF">
            <w:pPr>
              <w:keepNext/>
              <w:pBdr>
                <w:top w:val="nil"/>
                <w:left w:val="nil"/>
                <w:bottom w:val="nil"/>
                <w:right w:val="nil"/>
                <w:between w:val="nil"/>
              </w:pBdr>
              <w:spacing w:line="255" w:lineRule="auto"/>
              <w:ind w:left="108"/>
              <w:rPr>
                <w:rFonts w:ascii="Calibri" w:eastAsia="Calibri" w:hAnsi="Calibri" w:cs="Calibri"/>
                <w:b/>
                <w:color w:val="000000"/>
              </w:rPr>
            </w:pPr>
            <w:r>
              <w:rPr>
                <w:rFonts w:ascii="Calibri" w:eastAsia="Calibri" w:hAnsi="Calibri" w:cs="Calibri"/>
                <w:b/>
                <w:color w:val="000000"/>
              </w:rPr>
              <w:t>Timeframe</w:t>
            </w:r>
          </w:p>
        </w:tc>
        <w:tc>
          <w:tcPr>
            <w:tcW w:w="1417" w:type="dxa"/>
          </w:tcPr>
          <w:p w:rsidR="007A3DA7" w:rsidRDefault="00AA0EAF">
            <w:pPr>
              <w:keepNext/>
              <w:pBdr>
                <w:top w:val="nil"/>
                <w:left w:val="nil"/>
                <w:bottom w:val="nil"/>
                <w:right w:val="nil"/>
                <w:between w:val="nil"/>
              </w:pBdr>
              <w:spacing w:line="252" w:lineRule="auto"/>
              <w:ind w:left="108"/>
              <w:rPr>
                <w:rFonts w:ascii="Calibri" w:eastAsia="Calibri" w:hAnsi="Calibri" w:cs="Calibri"/>
                <w:b/>
                <w:color w:val="000000"/>
              </w:rPr>
            </w:pPr>
            <w:r>
              <w:rPr>
                <w:rFonts w:ascii="Calibri" w:eastAsia="Calibri" w:hAnsi="Calibri" w:cs="Calibri"/>
                <w:b/>
                <w:color w:val="000000"/>
              </w:rPr>
              <w:t>Early Success Indicators</w:t>
            </w:r>
          </w:p>
        </w:tc>
        <w:tc>
          <w:tcPr>
            <w:tcW w:w="1276" w:type="dxa"/>
          </w:tcPr>
          <w:p w:rsidR="007A3DA7" w:rsidRDefault="00AA0EAF">
            <w:pPr>
              <w:keepNext/>
              <w:pBdr>
                <w:top w:val="nil"/>
                <w:left w:val="nil"/>
                <w:bottom w:val="nil"/>
                <w:right w:val="nil"/>
                <w:between w:val="nil"/>
              </w:pBdr>
              <w:spacing w:line="252" w:lineRule="auto"/>
              <w:ind w:left="109"/>
              <w:rPr>
                <w:rFonts w:ascii="Calibri" w:eastAsia="Calibri" w:hAnsi="Calibri" w:cs="Calibri"/>
                <w:b/>
                <w:color w:val="000000"/>
              </w:rPr>
            </w:pPr>
            <w:r>
              <w:rPr>
                <w:rFonts w:ascii="Calibri" w:eastAsia="Calibri" w:hAnsi="Calibri" w:cs="Calibri"/>
                <w:b/>
                <w:color w:val="000000"/>
              </w:rPr>
              <w:t>Who is responsible for implementation?</w:t>
            </w:r>
          </w:p>
        </w:tc>
        <w:tc>
          <w:tcPr>
            <w:tcW w:w="2552" w:type="dxa"/>
          </w:tcPr>
          <w:p w:rsidR="007A3DA7" w:rsidRDefault="00AA0EAF">
            <w:pPr>
              <w:keepNext/>
              <w:pBdr>
                <w:top w:val="nil"/>
                <w:left w:val="nil"/>
                <w:bottom w:val="nil"/>
                <w:right w:val="nil"/>
                <w:between w:val="nil"/>
              </w:pBdr>
              <w:spacing w:line="252" w:lineRule="auto"/>
              <w:ind w:left="109"/>
              <w:rPr>
                <w:rFonts w:ascii="Calibri" w:eastAsia="Calibri" w:hAnsi="Calibri" w:cs="Calibri"/>
                <w:b/>
                <w:color w:val="000000"/>
              </w:rPr>
            </w:pPr>
            <w:r>
              <w:rPr>
                <w:rFonts w:ascii="Calibri" w:eastAsia="Calibri" w:hAnsi="Calibri" w:cs="Calibri"/>
                <w:b/>
                <w:color w:val="000000"/>
              </w:rPr>
              <w:t>Review</w:t>
            </w:r>
          </w:p>
        </w:tc>
      </w:tr>
      <w:tr w:rsidR="007A3DA7">
        <w:trPr>
          <w:trHeight w:val="2954"/>
        </w:trPr>
        <w:tc>
          <w:tcPr>
            <w:tcW w:w="851" w:type="dxa"/>
            <w:shd w:val="clear" w:color="auto" w:fill="FFC000"/>
          </w:tcPr>
          <w:p w:rsidR="007A3DA7" w:rsidRDefault="00AA0EAF">
            <w:pPr>
              <w:keepNext/>
              <w:pBdr>
                <w:top w:val="nil"/>
                <w:left w:val="nil"/>
                <w:bottom w:val="nil"/>
                <w:right w:val="nil"/>
                <w:between w:val="nil"/>
              </w:pBdr>
              <w:ind w:left="107"/>
              <w:rPr>
                <w:rFonts w:ascii="Calibri" w:eastAsia="Calibri" w:hAnsi="Calibri" w:cs="Calibri"/>
                <w:color w:val="000000"/>
              </w:rPr>
            </w:pPr>
            <w:r>
              <w:rPr>
                <w:rFonts w:ascii="Calibri" w:eastAsia="Calibri" w:hAnsi="Calibri" w:cs="Calibri"/>
                <w:color w:val="000000"/>
              </w:rPr>
              <w:t>All</w:t>
            </w:r>
          </w:p>
        </w:tc>
        <w:tc>
          <w:tcPr>
            <w:tcW w:w="1984" w:type="dxa"/>
            <w:shd w:val="clear" w:color="auto" w:fill="FFC000"/>
          </w:tcPr>
          <w:p w:rsidR="007A3DA7" w:rsidRDefault="00AA0EAF">
            <w:pPr>
              <w:keepNext/>
              <w:pBdr>
                <w:top w:val="nil"/>
                <w:left w:val="nil"/>
                <w:bottom w:val="nil"/>
                <w:right w:val="nil"/>
                <w:between w:val="nil"/>
              </w:pBdr>
              <w:ind w:left="107"/>
              <w:rPr>
                <w:rFonts w:ascii="Calibri" w:eastAsia="Calibri" w:hAnsi="Calibri" w:cs="Calibri"/>
                <w:color w:val="000000"/>
              </w:rPr>
            </w:pPr>
            <w:r>
              <w:rPr>
                <w:rFonts w:ascii="Calibri" w:eastAsia="Calibri" w:hAnsi="Calibri" w:cs="Calibri"/>
                <w:color w:val="000000"/>
              </w:rPr>
              <w:t>SIP 4</w:t>
            </w:r>
          </w:p>
          <w:p w:rsidR="007A3DA7" w:rsidRDefault="00AA0EAF">
            <w:pPr>
              <w:keepNext/>
              <w:pBdr>
                <w:top w:val="nil"/>
                <w:left w:val="nil"/>
                <w:bottom w:val="nil"/>
                <w:right w:val="nil"/>
                <w:between w:val="nil"/>
              </w:pBdr>
              <w:spacing w:before="15" w:line="254" w:lineRule="auto"/>
              <w:ind w:left="107" w:right="115"/>
              <w:rPr>
                <w:rFonts w:ascii="Calibri" w:eastAsia="Calibri" w:hAnsi="Calibri" w:cs="Calibri"/>
                <w:color w:val="000000"/>
              </w:rPr>
            </w:pPr>
            <w:r>
              <w:rPr>
                <w:rFonts w:ascii="Calibri" w:eastAsia="Calibri" w:hAnsi="Calibri" w:cs="Calibri"/>
                <w:color w:val="000000"/>
              </w:rPr>
              <w:t>(Curriculum) Ensure learning resources are reflective of different aspects of community</w:t>
            </w:r>
          </w:p>
        </w:tc>
        <w:tc>
          <w:tcPr>
            <w:tcW w:w="1560" w:type="dxa"/>
            <w:shd w:val="clear" w:color="auto" w:fill="FFC000"/>
          </w:tcPr>
          <w:p w:rsidR="007A3DA7" w:rsidRDefault="00AA0EAF">
            <w:pPr>
              <w:keepNext/>
              <w:pBdr>
                <w:top w:val="nil"/>
                <w:left w:val="nil"/>
                <w:bottom w:val="nil"/>
                <w:right w:val="nil"/>
                <w:between w:val="nil"/>
              </w:pBdr>
              <w:spacing w:line="254" w:lineRule="auto"/>
              <w:ind w:left="107" w:right="128"/>
              <w:rPr>
                <w:rFonts w:ascii="Calibri" w:eastAsia="Calibri" w:hAnsi="Calibri" w:cs="Calibri"/>
                <w:color w:val="000000"/>
              </w:rPr>
            </w:pPr>
            <w:r>
              <w:rPr>
                <w:rFonts w:ascii="Calibri" w:eastAsia="Calibri" w:hAnsi="Calibri" w:cs="Calibri"/>
                <w:color w:val="000000"/>
              </w:rPr>
              <w:t>Initial review learning resources</w:t>
            </w:r>
          </w:p>
          <w:p w:rsidR="007A3DA7" w:rsidRDefault="00AA0EAF">
            <w:pPr>
              <w:keepNext/>
              <w:pBdr>
                <w:top w:val="nil"/>
                <w:left w:val="nil"/>
                <w:bottom w:val="nil"/>
                <w:right w:val="nil"/>
                <w:between w:val="nil"/>
              </w:pBdr>
              <w:spacing w:before="1" w:line="254" w:lineRule="auto"/>
              <w:ind w:left="107"/>
              <w:rPr>
                <w:rFonts w:ascii="Calibri" w:eastAsia="Calibri" w:hAnsi="Calibri" w:cs="Calibri"/>
                <w:color w:val="000000"/>
              </w:rPr>
            </w:pPr>
            <w:proofErr w:type="spellStart"/>
            <w:r>
              <w:rPr>
                <w:rFonts w:ascii="Calibri" w:eastAsia="Calibri" w:hAnsi="Calibri" w:cs="Calibri"/>
                <w:color w:val="000000"/>
              </w:rPr>
              <w:t>e.g</w:t>
            </w:r>
            <w:proofErr w:type="spellEnd"/>
            <w:r>
              <w:rPr>
                <w:rFonts w:ascii="Calibri" w:eastAsia="Calibri" w:hAnsi="Calibri" w:cs="Calibri"/>
                <w:color w:val="000000"/>
              </w:rPr>
              <w:t xml:space="preserve"> reading materials including class texts</w:t>
            </w:r>
          </w:p>
        </w:tc>
        <w:tc>
          <w:tcPr>
            <w:tcW w:w="992" w:type="dxa"/>
            <w:shd w:val="clear" w:color="auto" w:fill="FFC000"/>
          </w:tcPr>
          <w:p w:rsidR="007A3DA7" w:rsidRDefault="007A3DA7">
            <w:pPr>
              <w:keepNext/>
              <w:pBdr>
                <w:top w:val="nil"/>
                <w:left w:val="nil"/>
                <w:bottom w:val="nil"/>
                <w:right w:val="nil"/>
                <w:between w:val="nil"/>
              </w:pBdr>
              <w:spacing w:before="1"/>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left="108" w:right="142"/>
              <w:rPr>
                <w:rFonts w:ascii="Calibri" w:eastAsia="Calibri" w:hAnsi="Calibri" w:cs="Calibri"/>
                <w:color w:val="000000"/>
              </w:rPr>
            </w:pPr>
            <w:r>
              <w:rPr>
                <w:rFonts w:ascii="Calibri" w:eastAsia="Calibri" w:hAnsi="Calibri" w:cs="Calibri"/>
                <w:color w:val="000000"/>
              </w:rPr>
              <w:t>School Year 2019-</w:t>
            </w:r>
          </w:p>
          <w:p w:rsidR="007A3DA7" w:rsidRDefault="00AA0EAF">
            <w:pPr>
              <w:keepNext/>
              <w:pBdr>
                <w:top w:val="nil"/>
                <w:left w:val="nil"/>
                <w:bottom w:val="nil"/>
                <w:right w:val="nil"/>
                <w:between w:val="nil"/>
              </w:pBdr>
              <w:spacing w:before="2"/>
              <w:ind w:left="108"/>
              <w:rPr>
                <w:rFonts w:ascii="Calibri" w:eastAsia="Calibri" w:hAnsi="Calibri" w:cs="Calibri"/>
                <w:color w:val="000000"/>
              </w:rPr>
            </w:pPr>
            <w:r>
              <w:rPr>
                <w:rFonts w:ascii="Calibri" w:eastAsia="Calibri" w:hAnsi="Calibri" w:cs="Calibri"/>
                <w:color w:val="000000"/>
              </w:rPr>
              <w:t>2020</w:t>
            </w:r>
          </w:p>
        </w:tc>
        <w:tc>
          <w:tcPr>
            <w:tcW w:w="1417" w:type="dxa"/>
            <w:shd w:val="clear" w:color="auto" w:fill="FFC000"/>
          </w:tcPr>
          <w:p w:rsidR="007A3DA7" w:rsidRDefault="00AA0EAF">
            <w:pPr>
              <w:keepNext/>
              <w:pBdr>
                <w:top w:val="nil"/>
                <w:left w:val="nil"/>
                <w:bottom w:val="nil"/>
                <w:right w:val="nil"/>
                <w:between w:val="nil"/>
              </w:pBdr>
              <w:spacing w:line="254" w:lineRule="auto"/>
              <w:ind w:left="108" w:right="140"/>
              <w:rPr>
                <w:rFonts w:ascii="Calibri" w:eastAsia="Calibri" w:hAnsi="Calibri" w:cs="Calibri"/>
                <w:color w:val="000000"/>
              </w:rPr>
            </w:pPr>
            <w:r>
              <w:rPr>
                <w:rFonts w:ascii="Calibri" w:eastAsia="Calibri" w:hAnsi="Calibri" w:cs="Calibri"/>
                <w:color w:val="000000"/>
              </w:rPr>
              <w:t>Review and identify any recommendations for future development of resources as part of an action plan if necessary</w:t>
            </w:r>
          </w:p>
        </w:tc>
        <w:tc>
          <w:tcPr>
            <w:tcW w:w="1276" w:type="dxa"/>
            <w:shd w:val="clear" w:color="auto" w:fill="FFC000"/>
          </w:tcPr>
          <w:p w:rsidR="007A3DA7" w:rsidRDefault="00AA0EAF">
            <w:pPr>
              <w:keepNext/>
              <w:pBdr>
                <w:top w:val="nil"/>
                <w:left w:val="nil"/>
                <w:bottom w:val="nil"/>
                <w:right w:val="nil"/>
                <w:between w:val="nil"/>
              </w:pBdr>
              <w:spacing w:line="254" w:lineRule="auto"/>
              <w:ind w:left="109" w:right="297"/>
              <w:rPr>
                <w:rFonts w:ascii="Calibri" w:eastAsia="Calibri" w:hAnsi="Calibri" w:cs="Calibri"/>
                <w:color w:val="000000"/>
              </w:rPr>
            </w:pPr>
            <w:r>
              <w:rPr>
                <w:rFonts w:ascii="Calibri" w:eastAsia="Calibri" w:hAnsi="Calibri" w:cs="Calibri"/>
                <w:color w:val="000000"/>
              </w:rPr>
              <w:t>Governor visits Subject Leads</w:t>
            </w:r>
          </w:p>
        </w:tc>
        <w:tc>
          <w:tcPr>
            <w:tcW w:w="2552" w:type="dxa"/>
            <w:shd w:val="clear" w:color="auto" w:fill="FFC000"/>
          </w:tcPr>
          <w:p w:rsidR="007A3DA7" w:rsidRDefault="00AA0EAF">
            <w:pPr>
              <w:keepNext/>
              <w:pBdr>
                <w:top w:val="nil"/>
                <w:left w:val="nil"/>
                <w:bottom w:val="nil"/>
                <w:right w:val="nil"/>
                <w:between w:val="nil"/>
              </w:pBdr>
              <w:spacing w:line="254" w:lineRule="auto"/>
              <w:ind w:left="109" w:right="297"/>
              <w:rPr>
                <w:rFonts w:ascii="Calibri" w:eastAsia="Calibri" w:hAnsi="Calibri" w:cs="Calibri"/>
                <w:color w:val="000000"/>
              </w:rPr>
            </w:pPr>
            <w:r>
              <w:rPr>
                <w:rFonts w:ascii="Calibri" w:eastAsia="Calibri" w:hAnsi="Calibri" w:cs="Calibri"/>
                <w:color w:val="000000"/>
              </w:rPr>
              <w:t xml:space="preserve">Literacy planning and reading books have been purchased to reflect different characters in terms of race. </w:t>
            </w:r>
          </w:p>
          <w:p w:rsidR="007A3DA7" w:rsidRDefault="007A3DA7">
            <w:pPr>
              <w:keepNext/>
              <w:pBdr>
                <w:top w:val="nil"/>
                <w:left w:val="nil"/>
                <w:bottom w:val="nil"/>
                <w:right w:val="nil"/>
                <w:between w:val="nil"/>
              </w:pBdr>
              <w:spacing w:line="254" w:lineRule="auto"/>
              <w:ind w:left="109" w:right="297"/>
              <w:rPr>
                <w:rFonts w:ascii="Calibri" w:eastAsia="Calibri" w:hAnsi="Calibri" w:cs="Calibri"/>
                <w:color w:val="000000"/>
              </w:rPr>
            </w:pPr>
          </w:p>
          <w:p w:rsidR="007A3DA7" w:rsidRDefault="00AA0EAF">
            <w:pPr>
              <w:keepNext/>
              <w:tabs>
                <w:tab w:val="left" w:pos="820"/>
                <w:tab w:val="left" w:pos="821"/>
              </w:tabs>
              <w:spacing w:line="266" w:lineRule="auto"/>
              <w:rPr>
                <w:rFonts w:ascii="Calibri" w:eastAsia="Calibri" w:hAnsi="Calibri" w:cs="Calibri"/>
              </w:rPr>
            </w:pPr>
            <w:r>
              <w:rPr>
                <w:rFonts w:ascii="Calibri" w:eastAsia="Calibri" w:hAnsi="Calibri" w:cs="Calibri"/>
              </w:rPr>
              <w:t xml:space="preserve">A more official review to be undertaken in the year 2021-2022 to ensure we have a range of resources to reflect equality in gender, disability, age, religion or belief or sexual orientation.  </w:t>
            </w:r>
          </w:p>
          <w:p w:rsidR="007A3DA7" w:rsidRDefault="007A3DA7">
            <w:pPr>
              <w:keepNext/>
              <w:pBdr>
                <w:top w:val="nil"/>
                <w:left w:val="nil"/>
                <w:bottom w:val="nil"/>
                <w:right w:val="nil"/>
                <w:between w:val="nil"/>
              </w:pBdr>
              <w:spacing w:line="254" w:lineRule="auto"/>
              <w:ind w:left="109" w:right="297"/>
              <w:rPr>
                <w:rFonts w:ascii="Calibri" w:eastAsia="Calibri" w:hAnsi="Calibri" w:cs="Calibri"/>
                <w:color w:val="000000"/>
              </w:rPr>
            </w:pPr>
          </w:p>
        </w:tc>
      </w:tr>
      <w:tr w:rsidR="007A3DA7">
        <w:trPr>
          <w:trHeight w:val="9771"/>
        </w:trPr>
        <w:tc>
          <w:tcPr>
            <w:tcW w:w="851" w:type="dxa"/>
            <w:shd w:val="clear" w:color="auto" w:fill="FFC000"/>
          </w:tcPr>
          <w:p w:rsidR="007A3DA7" w:rsidRDefault="00AA0EAF">
            <w:pPr>
              <w:keepNext/>
              <w:pBdr>
                <w:top w:val="nil"/>
                <w:left w:val="nil"/>
                <w:bottom w:val="nil"/>
                <w:right w:val="nil"/>
                <w:between w:val="nil"/>
              </w:pBdr>
              <w:spacing w:line="254" w:lineRule="auto"/>
              <w:ind w:left="107" w:right="140"/>
              <w:rPr>
                <w:rFonts w:ascii="Calibri" w:eastAsia="Calibri" w:hAnsi="Calibri" w:cs="Calibri"/>
                <w:color w:val="000000"/>
              </w:rPr>
            </w:pPr>
            <w:r>
              <w:rPr>
                <w:rFonts w:ascii="Calibri" w:eastAsia="Calibri" w:hAnsi="Calibri" w:cs="Calibri"/>
                <w:color w:val="000000"/>
              </w:rPr>
              <w:lastRenderedPageBreak/>
              <w:t>Disability Gender</w:t>
            </w:r>
          </w:p>
        </w:tc>
        <w:tc>
          <w:tcPr>
            <w:tcW w:w="1984" w:type="dxa"/>
            <w:shd w:val="clear" w:color="auto" w:fill="FFC000"/>
          </w:tcPr>
          <w:p w:rsidR="007A3DA7" w:rsidRDefault="00AA0EAF">
            <w:pPr>
              <w:keepNext/>
              <w:pBdr>
                <w:top w:val="nil"/>
                <w:left w:val="nil"/>
                <w:bottom w:val="nil"/>
                <w:right w:val="nil"/>
                <w:between w:val="nil"/>
              </w:pBdr>
              <w:ind w:left="107"/>
              <w:rPr>
                <w:rFonts w:ascii="Calibri" w:eastAsia="Calibri" w:hAnsi="Calibri" w:cs="Calibri"/>
                <w:color w:val="000000"/>
              </w:rPr>
            </w:pPr>
            <w:r>
              <w:rPr>
                <w:rFonts w:ascii="Calibri" w:eastAsia="Calibri" w:hAnsi="Calibri" w:cs="Calibri"/>
                <w:color w:val="000000"/>
              </w:rPr>
              <w:t>SIP 1, 2 and 3</w:t>
            </w:r>
          </w:p>
          <w:p w:rsidR="007A3DA7" w:rsidRDefault="007A3DA7">
            <w:pPr>
              <w:keepNext/>
              <w:pBdr>
                <w:top w:val="nil"/>
                <w:left w:val="nil"/>
                <w:bottom w:val="nil"/>
                <w:right w:val="nil"/>
                <w:between w:val="nil"/>
              </w:pBdr>
              <w:spacing w:before="2"/>
              <w:rPr>
                <w:rFonts w:ascii="Calibri" w:eastAsia="Calibri" w:hAnsi="Calibri" w:cs="Calibri"/>
                <w:color w:val="000000"/>
              </w:rPr>
            </w:pPr>
          </w:p>
          <w:p w:rsidR="007A3DA7" w:rsidRDefault="00AA0EAF">
            <w:pPr>
              <w:keepNext/>
              <w:pBdr>
                <w:top w:val="nil"/>
                <w:left w:val="nil"/>
                <w:bottom w:val="nil"/>
                <w:right w:val="nil"/>
                <w:between w:val="nil"/>
              </w:pBdr>
              <w:spacing w:before="1"/>
              <w:ind w:left="107"/>
              <w:rPr>
                <w:rFonts w:ascii="Calibri" w:eastAsia="Calibri" w:hAnsi="Calibri" w:cs="Calibri"/>
                <w:color w:val="000000"/>
              </w:rPr>
            </w:pPr>
            <w:r>
              <w:rPr>
                <w:rFonts w:ascii="Calibri" w:eastAsia="Calibri" w:hAnsi="Calibri" w:cs="Calibri"/>
                <w:color w:val="000000"/>
              </w:rPr>
              <w:t>100% PP/SEND</w:t>
            </w:r>
          </w:p>
          <w:p w:rsidR="007A3DA7" w:rsidRDefault="00AA0EAF">
            <w:pPr>
              <w:keepNext/>
              <w:pBdr>
                <w:top w:val="nil"/>
                <w:left w:val="nil"/>
                <w:bottom w:val="nil"/>
                <w:right w:val="nil"/>
                <w:between w:val="nil"/>
              </w:pBdr>
              <w:ind w:left="107" w:right="511"/>
              <w:rPr>
                <w:rFonts w:ascii="Calibri" w:eastAsia="Calibri" w:hAnsi="Calibri" w:cs="Calibri"/>
                <w:color w:val="000000"/>
              </w:rPr>
            </w:pPr>
            <w:r>
              <w:rPr>
                <w:rFonts w:ascii="Calibri" w:eastAsia="Calibri" w:hAnsi="Calibri" w:cs="Calibri"/>
                <w:color w:val="000000"/>
              </w:rPr>
              <w:t>pupils make expected progress</w:t>
            </w:r>
          </w:p>
          <w:p w:rsidR="007A3DA7" w:rsidRDefault="007A3DA7">
            <w:pPr>
              <w:keepNext/>
              <w:pBdr>
                <w:top w:val="nil"/>
                <w:left w:val="nil"/>
                <w:bottom w:val="nil"/>
                <w:right w:val="nil"/>
                <w:between w:val="nil"/>
              </w:pBdr>
              <w:spacing w:before="1"/>
              <w:rPr>
                <w:rFonts w:ascii="Calibri" w:eastAsia="Calibri" w:hAnsi="Calibri" w:cs="Calibri"/>
                <w:color w:val="000000"/>
              </w:rPr>
            </w:pPr>
          </w:p>
          <w:p w:rsidR="007A3DA7" w:rsidRDefault="00AA0EAF">
            <w:pPr>
              <w:keepNext/>
              <w:pBdr>
                <w:top w:val="nil"/>
                <w:left w:val="nil"/>
                <w:bottom w:val="nil"/>
                <w:right w:val="nil"/>
                <w:between w:val="nil"/>
              </w:pBdr>
              <w:ind w:left="107" w:right="174"/>
              <w:rPr>
                <w:rFonts w:ascii="Calibri" w:eastAsia="Calibri" w:hAnsi="Calibri" w:cs="Calibri"/>
                <w:color w:val="000000"/>
              </w:rPr>
            </w:pPr>
            <w:r>
              <w:rPr>
                <w:rFonts w:ascii="Calibri" w:eastAsia="Calibri" w:hAnsi="Calibri" w:cs="Calibri"/>
                <w:color w:val="000000"/>
              </w:rPr>
              <w:t>Improved progress scores at KS2</w:t>
            </w:r>
          </w:p>
          <w:p w:rsidR="007A3DA7" w:rsidRDefault="007A3DA7">
            <w:pPr>
              <w:keepNext/>
              <w:pBdr>
                <w:top w:val="nil"/>
                <w:left w:val="nil"/>
                <w:bottom w:val="nil"/>
                <w:right w:val="nil"/>
                <w:between w:val="nil"/>
              </w:pBdr>
              <w:spacing w:before="9"/>
              <w:rPr>
                <w:rFonts w:ascii="Calibri" w:eastAsia="Calibri" w:hAnsi="Calibri" w:cs="Calibri"/>
                <w:color w:val="000000"/>
              </w:rPr>
            </w:pPr>
          </w:p>
          <w:p w:rsidR="007A3DA7" w:rsidRDefault="00AA0EAF">
            <w:pPr>
              <w:keepNext/>
              <w:pBdr>
                <w:top w:val="nil"/>
                <w:left w:val="nil"/>
                <w:bottom w:val="nil"/>
                <w:right w:val="nil"/>
                <w:between w:val="nil"/>
              </w:pBdr>
              <w:ind w:left="107" w:right="140"/>
              <w:rPr>
                <w:rFonts w:ascii="Calibri" w:eastAsia="Calibri" w:hAnsi="Calibri" w:cs="Calibri"/>
                <w:color w:val="000000"/>
              </w:rPr>
            </w:pPr>
            <w:r>
              <w:rPr>
                <w:rFonts w:ascii="Calibri" w:eastAsia="Calibri" w:hAnsi="Calibri" w:cs="Calibri"/>
                <w:color w:val="000000"/>
              </w:rPr>
              <w:t>There is an identified mental health ambassador in school</w:t>
            </w:r>
          </w:p>
          <w:p w:rsidR="007A3DA7" w:rsidRDefault="007A3DA7">
            <w:pPr>
              <w:keepNext/>
              <w:pBdr>
                <w:top w:val="nil"/>
                <w:left w:val="nil"/>
                <w:bottom w:val="nil"/>
                <w:right w:val="nil"/>
                <w:between w:val="nil"/>
              </w:pBdr>
              <w:spacing w:before="10"/>
              <w:rPr>
                <w:rFonts w:ascii="Calibri" w:eastAsia="Calibri" w:hAnsi="Calibri" w:cs="Calibri"/>
                <w:color w:val="000000"/>
              </w:rPr>
            </w:pPr>
          </w:p>
          <w:p w:rsidR="007A3DA7" w:rsidRDefault="00AA0EAF">
            <w:pPr>
              <w:keepNext/>
              <w:pBdr>
                <w:top w:val="nil"/>
                <w:left w:val="nil"/>
                <w:bottom w:val="nil"/>
                <w:right w:val="nil"/>
                <w:between w:val="nil"/>
              </w:pBdr>
              <w:ind w:left="107" w:right="100"/>
              <w:rPr>
                <w:rFonts w:ascii="Calibri" w:eastAsia="Calibri" w:hAnsi="Calibri" w:cs="Calibri"/>
                <w:color w:val="000000"/>
              </w:rPr>
            </w:pPr>
            <w:r>
              <w:rPr>
                <w:rFonts w:ascii="Calibri" w:eastAsia="Calibri" w:hAnsi="Calibri" w:cs="Calibri"/>
                <w:color w:val="000000"/>
              </w:rPr>
              <w:t>Staff have received appropriate training to support them to identify pupils who may be developing mental health issues and know how to access a range of agencies</w:t>
            </w:r>
          </w:p>
          <w:p w:rsidR="007A3DA7" w:rsidRDefault="007A3DA7">
            <w:pPr>
              <w:keepNext/>
              <w:pBdr>
                <w:top w:val="nil"/>
                <w:left w:val="nil"/>
                <w:bottom w:val="nil"/>
                <w:right w:val="nil"/>
                <w:between w:val="nil"/>
              </w:pBdr>
              <w:spacing w:before="8"/>
              <w:rPr>
                <w:rFonts w:ascii="Calibri" w:eastAsia="Calibri" w:hAnsi="Calibri" w:cs="Calibri"/>
                <w:color w:val="000000"/>
              </w:rPr>
            </w:pPr>
          </w:p>
          <w:p w:rsidR="007A3DA7" w:rsidRDefault="00AA0EAF">
            <w:pPr>
              <w:keepNext/>
              <w:pBdr>
                <w:top w:val="nil"/>
                <w:left w:val="nil"/>
                <w:bottom w:val="nil"/>
                <w:right w:val="nil"/>
                <w:between w:val="nil"/>
              </w:pBdr>
              <w:spacing w:before="1"/>
              <w:ind w:left="107" w:right="144"/>
              <w:rPr>
                <w:rFonts w:ascii="Calibri" w:eastAsia="Calibri" w:hAnsi="Calibri" w:cs="Calibri"/>
                <w:color w:val="000000"/>
              </w:rPr>
            </w:pPr>
            <w:r>
              <w:rPr>
                <w:rFonts w:ascii="Calibri" w:eastAsia="Calibri" w:hAnsi="Calibri" w:cs="Calibri"/>
                <w:color w:val="000000"/>
              </w:rPr>
              <w:t>Complete staff questionnaire to ensure that staff wellbeing is also considered</w:t>
            </w:r>
          </w:p>
        </w:tc>
        <w:tc>
          <w:tcPr>
            <w:tcW w:w="1560" w:type="dxa"/>
            <w:shd w:val="clear" w:color="auto" w:fill="FFC000"/>
          </w:tcPr>
          <w:p w:rsidR="007A3DA7" w:rsidRDefault="00AA0EAF">
            <w:pPr>
              <w:keepNext/>
              <w:pBdr>
                <w:top w:val="nil"/>
                <w:left w:val="nil"/>
                <w:bottom w:val="nil"/>
                <w:right w:val="nil"/>
                <w:between w:val="nil"/>
              </w:pBdr>
              <w:spacing w:line="254" w:lineRule="auto"/>
              <w:ind w:left="107"/>
              <w:rPr>
                <w:rFonts w:ascii="Calibri" w:eastAsia="Calibri" w:hAnsi="Calibri" w:cs="Calibri"/>
                <w:color w:val="000000"/>
              </w:rPr>
            </w:pPr>
            <w:r>
              <w:rPr>
                <w:rFonts w:ascii="Calibri" w:eastAsia="Calibri" w:hAnsi="Calibri" w:cs="Calibri"/>
                <w:color w:val="000000"/>
              </w:rPr>
              <w:t>Governor meetings and actions completed</w:t>
            </w:r>
          </w:p>
        </w:tc>
        <w:tc>
          <w:tcPr>
            <w:tcW w:w="992" w:type="dxa"/>
            <w:shd w:val="clear" w:color="auto" w:fill="FFC000"/>
          </w:tcPr>
          <w:p w:rsidR="007A3DA7" w:rsidRDefault="00AA0EAF">
            <w:pPr>
              <w:keepNext/>
              <w:pBdr>
                <w:top w:val="nil"/>
                <w:left w:val="nil"/>
                <w:bottom w:val="nil"/>
                <w:right w:val="nil"/>
                <w:between w:val="nil"/>
              </w:pBdr>
              <w:spacing w:line="254" w:lineRule="auto"/>
              <w:ind w:left="108" w:right="142"/>
              <w:rPr>
                <w:rFonts w:ascii="Calibri" w:eastAsia="Calibri" w:hAnsi="Calibri" w:cs="Calibri"/>
                <w:color w:val="000000"/>
              </w:rPr>
            </w:pPr>
            <w:r>
              <w:rPr>
                <w:rFonts w:ascii="Calibri" w:eastAsia="Calibri" w:hAnsi="Calibri" w:cs="Calibri"/>
                <w:color w:val="000000"/>
              </w:rPr>
              <w:t>School Year 2019-</w:t>
            </w:r>
          </w:p>
          <w:p w:rsidR="007A3DA7" w:rsidRDefault="00AA0EAF">
            <w:pPr>
              <w:keepNext/>
              <w:pBdr>
                <w:top w:val="nil"/>
                <w:left w:val="nil"/>
                <w:bottom w:val="nil"/>
                <w:right w:val="nil"/>
                <w:between w:val="nil"/>
              </w:pBdr>
              <w:spacing w:before="1"/>
              <w:ind w:left="108"/>
              <w:rPr>
                <w:rFonts w:ascii="Calibri" w:eastAsia="Calibri" w:hAnsi="Calibri" w:cs="Calibri"/>
                <w:color w:val="000000"/>
              </w:rPr>
            </w:pPr>
            <w:r>
              <w:rPr>
                <w:rFonts w:ascii="Calibri" w:eastAsia="Calibri" w:hAnsi="Calibri" w:cs="Calibri"/>
                <w:color w:val="000000"/>
              </w:rPr>
              <w:t>2020</w:t>
            </w:r>
          </w:p>
        </w:tc>
        <w:tc>
          <w:tcPr>
            <w:tcW w:w="1417" w:type="dxa"/>
            <w:shd w:val="clear" w:color="auto" w:fill="FFC000"/>
          </w:tcPr>
          <w:p w:rsidR="007A3DA7" w:rsidRDefault="00AA0EAF">
            <w:pPr>
              <w:keepNext/>
              <w:pBdr>
                <w:top w:val="nil"/>
                <w:left w:val="nil"/>
                <w:bottom w:val="nil"/>
                <w:right w:val="nil"/>
                <w:between w:val="nil"/>
              </w:pBdr>
              <w:spacing w:line="254" w:lineRule="auto"/>
              <w:ind w:left="108" w:right="315"/>
              <w:rPr>
                <w:rFonts w:ascii="Calibri" w:eastAsia="Calibri" w:hAnsi="Calibri" w:cs="Calibri"/>
                <w:color w:val="000000"/>
              </w:rPr>
            </w:pPr>
            <w:r>
              <w:rPr>
                <w:rFonts w:ascii="Calibri" w:eastAsia="Calibri" w:hAnsi="Calibri" w:cs="Calibri"/>
                <w:color w:val="000000"/>
              </w:rPr>
              <w:t>Review initial KS2 pupil data and identify any action plans if necessary</w:t>
            </w:r>
          </w:p>
        </w:tc>
        <w:tc>
          <w:tcPr>
            <w:tcW w:w="1276" w:type="dxa"/>
            <w:shd w:val="clear" w:color="auto" w:fill="FFC000"/>
          </w:tcPr>
          <w:p w:rsidR="007A3DA7" w:rsidRDefault="00AA0EAF">
            <w:pPr>
              <w:keepNext/>
              <w:pBdr>
                <w:top w:val="nil"/>
                <w:left w:val="nil"/>
                <w:bottom w:val="nil"/>
                <w:right w:val="nil"/>
                <w:between w:val="nil"/>
              </w:pBdr>
              <w:spacing w:line="254" w:lineRule="auto"/>
              <w:ind w:left="109" w:right="439"/>
              <w:rPr>
                <w:rFonts w:ascii="Calibri" w:eastAsia="Calibri" w:hAnsi="Calibri" w:cs="Calibri"/>
                <w:color w:val="000000"/>
              </w:rPr>
            </w:pPr>
            <w:r>
              <w:rPr>
                <w:rFonts w:ascii="Calibri" w:eastAsia="Calibri" w:hAnsi="Calibri" w:cs="Calibri"/>
                <w:color w:val="000000"/>
              </w:rPr>
              <w:t>Governors Subject Leads EHT</w:t>
            </w:r>
          </w:p>
        </w:tc>
        <w:tc>
          <w:tcPr>
            <w:tcW w:w="2552" w:type="dxa"/>
            <w:shd w:val="clear" w:color="auto" w:fill="FFC000"/>
          </w:tcPr>
          <w:p w:rsidR="007A3DA7" w:rsidRDefault="00AA0EAF">
            <w:pPr>
              <w:keepNext/>
              <w:pBdr>
                <w:top w:val="nil"/>
                <w:left w:val="nil"/>
                <w:bottom w:val="nil"/>
                <w:right w:val="nil"/>
                <w:between w:val="nil"/>
              </w:pBdr>
              <w:spacing w:line="254" w:lineRule="auto"/>
              <w:ind w:left="109" w:right="439"/>
              <w:rPr>
                <w:rFonts w:ascii="Calibri" w:eastAsia="Calibri" w:hAnsi="Calibri" w:cs="Calibri"/>
                <w:color w:val="000000"/>
              </w:rPr>
            </w:pPr>
            <w:r>
              <w:rPr>
                <w:rFonts w:ascii="Calibri" w:eastAsia="Calibri" w:hAnsi="Calibri" w:cs="Calibri"/>
                <w:color w:val="000000"/>
              </w:rPr>
              <w:t xml:space="preserve">The school closure due to </w:t>
            </w:r>
            <w:proofErr w:type="spellStart"/>
            <w:r>
              <w:rPr>
                <w:rFonts w:ascii="Calibri" w:eastAsia="Calibri" w:hAnsi="Calibri" w:cs="Calibri"/>
                <w:color w:val="000000"/>
              </w:rPr>
              <w:t>covid</w:t>
            </w:r>
            <w:proofErr w:type="spellEnd"/>
            <w:r>
              <w:rPr>
                <w:rFonts w:ascii="Calibri" w:eastAsia="Calibri" w:hAnsi="Calibri" w:cs="Calibri"/>
                <w:color w:val="000000"/>
              </w:rPr>
              <w:t xml:space="preserve"> -19 caused disruption to the progress of all pupils in school including those with PP/SEND. </w:t>
            </w:r>
          </w:p>
          <w:p w:rsidR="007A3DA7" w:rsidRDefault="007A3DA7">
            <w:pPr>
              <w:keepNext/>
              <w:pBdr>
                <w:top w:val="nil"/>
                <w:left w:val="nil"/>
                <w:bottom w:val="nil"/>
                <w:right w:val="nil"/>
                <w:between w:val="nil"/>
              </w:pBdr>
              <w:spacing w:line="254" w:lineRule="auto"/>
              <w:ind w:left="109" w:right="439"/>
              <w:rPr>
                <w:rFonts w:ascii="Calibri" w:eastAsia="Calibri" w:hAnsi="Calibri" w:cs="Calibri"/>
                <w:color w:val="000000"/>
              </w:rPr>
            </w:pPr>
          </w:p>
          <w:p w:rsidR="007A3DA7" w:rsidRDefault="007A3DA7">
            <w:pPr>
              <w:keepNext/>
              <w:pBdr>
                <w:top w:val="nil"/>
                <w:left w:val="nil"/>
                <w:bottom w:val="nil"/>
                <w:right w:val="nil"/>
                <w:between w:val="nil"/>
              </w:pBdr>
              <w:spacing w:line="254" w:lineRule="auto"/>
              <w:ind w:left="109" w:right="439"/>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right="439"/>
              <w:rPr>
                <w:rFonts w:ascii="Calibri" w:eastAsia="Calibri" w:hAnsi="Calibri" w:cs="Calibri"/>
                <w:color w:val="000000"/>
              </w:rPr>
            </w:pPr>
            <w:r>
              <w:rPr>
                <w:rFonts w:ascii="Calibri" w:eastAsia="Calibri" w:hAnsi="Calibri" w:cs="Calibri"/>
                <w:color w:val="000000"/>
              </w:rPr>
              <w:t xml:space="preserve">A staff member from each school was identified and trained as a mental health ambassador in both schools. Due to staff changes and illness a new Mental Health ambassador (EHT, SLT) to be trained. A grant has been applied for and received for training. </w:t>
            </w:r>
          </w:p>
          <w:p w:rsidR="007A3DA7" w:rsidRDefault="007A3DA7">
            <w:pPr>
              <w:keepNext/>
              <w:pBdr>
                <w:top w:val="nil"/>
                <w:left w:val="nil"/>
                <w:bottom w:val="nil"/>
                <w:right w:val="nil"/>
                <w:between w:val="nil"/>
              </w:pBdr>
              <w:spacing w:line="254" w:lineRule="auto"/>
              <w:ind w:right="439"/>
              <w:rPr>
                <w:rFonts w:ascii="Calibri" w:eastAsia="Calibri" w:hAnsi="Calibri" w:cs="Calibri"/>
                <w:color w:val="000000"/>
              </w:rPr>
            </w:pPr>
          </w:p>
          <w:p w:rsidR="007A3DA7" w:rsidRDefault="007A3DA7">
            <w:pPr>
              <w:keepNext/>
              <w:pBdr>
                <w:top w:val="nil"/>
                <w:left w:val="nil"/>
                <w:bottom w:val="nil"/>
                <w:right w:val="nil"/>
                <w:between w:val="nil"/>
              </w:pBdr>
              <w:spacing w:line="254" w:lineRule="auto"/>
              <w:ind w:right="439"/>
              <w:rPr>
                <w:rFonts w:ascii="Calibri" w:eastAsia="Calibri" w:hAnsi="Calibri" w:cs="Calibri"/>
                <w:color w:val="000000"/>
              </w:rPr>
            </w:pPr>
          </w:p>
          <w:p w:rsidR="007A3DA7" w:rsidRDefault="00AA0EAF">
            <w:pPr>
              <w:keepNext/>
              <w:pBdr>
                <w:top w:val="nil"/>
                <w:left w:val="nil"/>
                <w:bottom w:val="nil"/>
                <w:right w:val="nil"/>
                <w:between w:val="nil"/>
              </w:pBdr>
              <w:spacing w:line="254" w:lineRule="auto"/>
              <w:ind w:left="109" w:right="439"/>
              <w:rPr>
                <w:rFonts w:ascii="Calibri" w:eastAsia="Calibri" w:hAnsi="Calibri" w:cs="Calibri"/>
                <w:color w:val="000000"/>
              </w:rPr>
            </w:pPr>
            <w:r>
              <w:rPr>
                <w:rFonts w:ascii="Calibri" w:eastAsia="Calibri" w:hAnsi="Calibri" w:cs="Calibri"/>
                <w:color w:val="000000"/>
              </w:rPr>
              <w:t>S</w:t>
            </w:r>
            <w:r>
              <w:rPr>
                <w:rFonts w:ascii="Calibri" w:eastAsia="Calibri" w:hAnsi="Calibri" w:cs="Calibri"/>
                <w:color w:val="000000"/>
              </w:rPr>
              <w:t>taff mental health questionnaire was competed before covid-19. An updated questionnaire to be completed in 2021/22 to show the impact of COVID-19 on the mental wellbeing of staff.</w:t>
            </w:r>
          </w:p>
        </w:tc>
      </w:tr>
      <w:tr w:rsidR="007A3DA7">
        <w:trPr>
          <w:trHeight w:val="1833"/>
        </w:trPr>
        <w:tc>
          <w:tcPr>
            <w:tcW w:w="851" w:type="dxa"/>
            <w:shd w:val="clear" w:color="auto" w:fill="FF0000"/>
          </w:tcPr>
          <w:p w:rsidR="007A3DA7" w:rsidRDefault="00AA0EAF">
            <w:pPr>
              <w:keepNext/>
              <w:pBdr>
                <w:top w:val="nil"/>
                <w:left w:val="nil"/>
                <w:bottom w:val="nil"/>
                <w:right w:val="nil"/>
                <w:between w:val="nil"/>
              </w:pBdr>
              <w:spacing w:line="254" w:lineRule="auto"/>
              <w:ind w:left="107" w:right="140"/>
              <w:rPr>
                <w:rFonts w:ascii="Calibri" w:eastAsia="Calibri" w:hAnsi="Calibri" w:cs="Calibri"/>
                <w:color w:val="000000"/>
              </w:rPr>
            </w:pPr>
            <w:r>
              <w:rPr>
                <w:rFonts w:ascii="Calibri" w:eastAsia="Calibri" w:hAnsi="Calibri" w:cs="Calibri"/>
                <w:color w:val="000000"/>
              </w:rPr>
              <w:t>All</w:t>
            </w:r>
          </w:p>
        </w:tc>
        <w:tc>
          <w:tcPr>
            <w:tcW w:w="1984" w:type="dxa"/>
            <w:shd w:val="clear" w:color="auto" w:fill="FF0000"/>
          </w:tcPr>
          <w:p w:rsidR="007A3DA7" w:rsidRDefault="00AA0EAF">
            <w:pPr>
              <w:keepNext/>
              <w:pBdr>
                <w:top w:val="nil"/>
                <w:left w:val="nil"/>
                <w:bottom w:val="nil"/>
                <w:right w:val="nil"/>
                <w:between w:val="nil"/>
              </w:pBdr>
              <w:ind w:left="107"/>
              <w:rPr>
                <w:rFonts w:ascii="Calibri" w:eastAsia="Calibri" w:hAnsi="Calibri" w:cs="Calibri"/>
                <w:color w:val="000000"/>
              </w:rPr>
            </w:pPr>
            <w:r>
              <w:rPr>
                <w:rFonts w:ascii="Calibri" w:eastAsia="Calibri" w:hAnsi="Calibri" w:cs="Calibri"/>
                <w:color w:val="000000"/>
              </w:rPr>
              <w:t>Governor monitoring visits to include equality monitoring SIP 1-4</w:t>
            </w:r>
          </w:p>
        </w:tc>
        <w:tc>
          <w:tcPr>
            <w:tcW w:w="1560" w:type="dxa"/>
            <w:shd w:val="clear" w:color="auto" w:fill="FF0000"/>
          </w:tcPr>
          <w:p w:rsidR="007A3DA7" w:rsidRDefault="00AA0EAF">
            <w:pPr>
              <w:keepNext/>
              <w:pBdr>
                <w:top w:val="nil"/>
                <w:left w:val="nil"/>
                <w:bottom w:val="nil"/>
                <w:right w:val="nil"/>
                <w:between w:val="nil"/>
              </w:pBdr>
              <w:spacing w:line="254" w:lineRule="auto"/>
              <w:ind w:left="107"/>
              <w:rPr>
                <w:rFonts w:ascii="Calibri" w:eastAsia="Calibri" w:hAnsi="Calibri" w:cs="Calibri"/>
                <w:color w:val="000000"/>
              </w:rPr>
            </w:pPr>
            <w:r>
              <w:rPr>
                <w:rFonts w:ascii="Calibri" w:eastAsia="Calibri" w:hAnsi="Calibri" w:cs="Calibri"/>
                <w:color w:val="000000"/>
              </w:rPr>
              <w:t>Review of monitoring forms to identify any actions</w:t>
            </w:r>
          </w:p>
        </w:tc>
        <w:tc>
          <w:tcPr>
            <w:tcW w:w="992" w:type="dxa"/>
            <w:shd w:val="clear" w:color="auto" w:fill="FF0000"/>
          </w:tcPr>
          <w:p w:rsidR="007A3DA7" w:rsidRDefault="00AA0EAF">
            <w:pPr>
              <w:keepNext/>
              <w:pBdr>
                <w:top w:val="nil"/>
                <w:left w:val="nil"/>
                <w:bottom w:val="nil"/>
                <w:right w:val="nil"/>
                <w:between w:val="nil"/>
              </w:pBdr>
              <w:spacing w:line="254" w:lineRule="auto"/>
              <w:ind w:left="108" w:right="142"/>
              <w:rPr>
                <w:rFonts w:ascii="Calibri" w:eastAsia="Calibri" w:hAnsi="Calibri" w:cs="Calibri"/>
                <w:color w:val="000000"/>
              </w:rPr>
            </w:pPr>
            <w:r>
              <w:rPr>
                <w:rFonts w:ascii="Calibri" w:eastAsia="Calibri" w:hAnsi="Calibri" w:cs="Calibri"/>
                <w:color w:val="000000"/>
              </w:rPr>
              <w:t>Ongoing</w:t>
            </w:r>
          </w:p>
        </w:tc>
        <w:tc>
          <w:tcPr>
            <w:tcW w:w="1417" w:type="dxa"/>
            <w:shd w:val="clear" w:color="auto" w:fill="FF0000"/>
          </w:tcPr>
          <w:p w:rsidR="007A3DA7" w:rsidRDefault="00AA0EAF">
            <w:pPr>
              <w:keepNext/>
              <w:pBdr>
                <w:top w:val="nil"/>
                <w:left w:val="nil"/>
                <w:bottom w:val="nil"/>
                <w:right w:val="nil"/>
                <w:between w:val="nil"/>
              </w:pBdr>
              <w:spacing w:line="254" w:lineRule="auto"/>
              <w:ind w:left="108" w:right="315"/>
              <w:rPr>
                <w:rFonts w:ascii="Calibri" w:eastAsia="Calibri" w:hAnsi="Calibri" w:cs="Calibri"/>
                <w:color w:val="000000"/>
              </w:rPr>
            </w:pPr>
            <w:r>
              <w:rPr>
                <w:rFonts w:ascii="Calibri" w:eastAsia="Calibri" w:hAnsi="Calibri" w:cs="Calibri"/>
                <w:color w:val="000000"/>
              </w:rPr>
              <w:t>Engagement by governors in completing equality monitoring</w:t>
            </w:r>
          </w:p>
        </w:tc>
        <w:tc>
          <w:tcPr>
            <w:tcW w:w="1276" w:type="dxa"/>
            <w:shd w:val="clear" w:color="auto" w:fill="FF0000"/>
          </w:tcPr>
          <w:p w:rsidR="007A3DA7" w:rsidRDefault="00AA0EAF">
            <w:pPr>
              <w:keepNext/>
              <w:pBdr>
                <w:top w:val="nil"/>
                <w:left w:val="nil"/>
                <w:bottom w:val="nil"/>
                <w:right w:val="nil"/>
                <w:between w:val="nil"/>
              </w:pBdr>
              <w:spacing w:line="254" w:lineRule="auto"/>
              <w:ind w:left="109" w:right="439"/>
              <w:rPr>
                <w:rFonts w:ascii="Calibri" w:eastAsia="Calibri" w:hAnsi="Calibri" w:cs="Calibri"/>
                <w:color w:val="000000"/>
              </w:rPr>
            </w:pPr>
            <w:r>
              <w:rPr>
                <w:rFonts w:ascii="Calibri" w:eastAsia="Calibri" w:hAnsi="Calibri" w:cs="Calibri"/>
                <w:color w:val="000000"/>
              </w:rPr>
              <w:t>Governors</w:t>
            </w:r>
          </w:p>
        </w:tc>
        <w:tc>
          <w:tcPr>
            <w:tcW w:w="2552" w:type="dxa"/>
            <w:shd w:val="clear" w:color="auto" w:fill="FF0000"/>
          </w:tcPr>
          <w:p w:rsidR="007A3DA7" w:rsidRDefault="00AA0EAF">
            <w:pPr>
              <w:keepNext/>
              <w:pBdr>
                <w:top w:val="nil"/>
                <w:left w:val="nil"/>
                <w:bottom w:val="nil"/>
                <w:right w:val="nil"/>
                <w:between w:val="nil"/>
              </w:pBdr>
              <w:spacing w:line="254" w:lineRule="auto"/>
              <w:ind w:left="109" w:right="439"/>
              <w:rPr>
                <w:rFonts w:ascii="Calibri" w:eastAsia="Calibri" w:hAnsi="Calibri" w:cs="Calibri"/>
                <w:color w:val="000000"/>
              </w:rPr>
            </w:pPr>
            <w:r>
              <w:rPr>
                <w:rFonts w:ascii="Calibri" w:eastAsia="Calibri" w:hAnsi="Calibri" w:cs="Calibri"/>
                <w:color w:val="000000"/>
              </w:rPr>
              <w:t>Due to Covid-19 no governor monitoring could be completed.</w:t>
            </w:r>
          </w:p>
        </w:tc>
      </w:tr>
    </w:tbl>
    <w:p w:rsidR="007A3DA7" w:rsidRDefault="007A3DA7">
      <w:pPr>
        <w:keepNext/>
        <w:pBdr>
          <w:top w:val="nil"/>
          <w:left w:val="nil"/>
          <w:bottom w:val="nil"/>
          <w:right w:val="nil"/>
          <w:between w:val="nil"/>
        </w:pBdr>
        <w:rPr>
          <w:rFonts w:ascii="Calibri" w:eastAsia="Calibri" w:hAnsi="Calibri" w:cs="Calibri"/>
          <w:b/>
          <w:color w:val="000000"/>
        </w:rPr>
      </w:pPr>
    </w:p>
    <w:p w:rsidR="007A3DA7" w:rsidRDefault="007A3DA7">
      <w:pPr>
        <w:keepNext/>
        <w:pBdr>
          <w:top w:val="nil"/>
          <w:left w:val="nil"/>
          <w:bottom w:val="nil"/>
          <w:right w:val="nil"/>
          <w:between w:val="nil"/>
        </w:pBdr>
        <w:rPr>
          <w:rFonts w:ascii="Calibri" w:eastAsia="Calibri" w:hAnsi="Calibri" w:cs="Calibri"/>
          <w:b/>
          <w:color w:val="000000"/>
        </w:rPr>
      </w:pPr>
    </w:p>
    <w:p w:rsidR="007A3DA7" w:rsidRDefault="007A3DA7">
      <w:pPr>
        <w:keepNext/>
        <w:pBdr>
          <w:top w:val="nil"/>
          <w:left w:val="nil"/>
          <w:bottom w:val="nil"/>
          <w:right w:val="nil"/>
          <w:between w:val="nil"/>
        </w:pBdr>
        <w:spacing w:before="8"/>
        <w:rPr>
          <w:rFonts w:ascii="Calibri" w:eastAsia="Calibri" w:hAnsi="Calibri" w:cs="Calibri"/>
          <w:b/>
          <w:color w:val="000000"/>
        </w:rPr>
      </w:pPr>
    </w:p>
    <w:p w:rsidR="007A3DA7" w:rsidRDefault="007A3DA7">
      <w:pPr>
        <w:keepNext/>
        <w:spacing w:before="57"/>
        <w:ind w:left="100"/>
        <w:rPr>
          <w:rFonts w:ascii="Calibri" w:eastAsia="Calibri" w:hAnsi="Calibri" w:cs="Calibri"/>
          <w:b/>
          <w:highlight w:val="yellow"/>
        </w:rPr>
      </w:pPr>
    </w:p>
    <w:p w:rsidR="007A3DA7" w:rsidRDefault="007A3DA7">
      <w:pPr>
        <w:keepNext/>
        <w:spacing w:before="57"/>
        <w:ind w:left="100"/>
        <w:rPr>
          <w:rFonts w:ascii="Calibri" w:eastAsia="Calibri" w:hAnsi="Calibri" w:cs="Calibri"/>
          <w:b/>
          <w:highlight w:val="yellow"/>
        </w:rPr>
      </w:pPr>
    </w:p>
    <w:p w:rsidR="007A3DA7" w:rsidRDefault="007A3DA7">
      <w:pPr>
        <w:keepNext/>
        <w:spacing w:before="57"/>
        <w:ind w:left="100"/>
        <w:rPr>
          <w:rFonts w:ascii="Calibri" w:eastAsia="Calibri" w:hAnsi="Calibri" w:cs="Calibri"/>
          <w:b/>
          <w:highlight w:val="yellow"/>
        </w:rPr>
      </w:pPr>
    </w:p>
    <w:p w:rsidR="007A3DA7" w:rsidRDefault="007A3DA7">
      <w:pPr>
        <w:keepNext/>
        <w:spacing w:before="57"/>
        <w:ind w:left="100"/>
        <w:rPr>
          <w:rFonts w:ascii="Calibri" w:eastAsia="Calibri" w:hAnsi="Calibri" w:cs="Calibri"/>
        </w:rPr>
      </w:pPr>
    </w:p>
    <w:p w:rsidR="007A3DA7" w:rsidRDefault="007A3DA7">
      <w:pPr>
        <w:keepNext/>
        <w:spacing w:before="57"/>
        <w:ind w:left="100"/>
        <w:rPr>
          <w:rFonts w:ascii="Calibri" w:eastAsia="Calibri" w:hAnsi="Calibri" w:cs="Calibri"/>
          <w:b/>
        </w:rPr>
      </w:pPr>
    </w:p>
    <w:sectPr w:rsidR="007A3DA7">
      <w:headerReference w:type="default" r:id="rId13"/>
      <w:footerReference w:type="default" r:id="rId14"/>
      <w:pgSz w:w="11910" w:h="16840"/>
      <w:pgMar w:top="740" w:right="140" w:bottom="1120" w:left="620" w:header="559" w:footer="93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EAF" w:rsidRDefault="00AA0EAF">
      <w:r>
        <w:separator/>
      </w:r>
    </w:p>
  </w:endnote>
  <w:endnote w:type="continuationSeparator" w:id="0">
    <w:p w:rsidR="00AA0EAF" w:rsidRDefault="00AA0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DA7" w:rsidRDefault="00AA0EAF">
    <w:pPr>
      <w:pBdr>
        <w:top w:val="nil"/>
        <w:left w:val="nil"/>
        <w:bottom w:val="nil"/>
        <w:right w:val="nil"/>
        <w:between w:val="nil"/>
      </w:pBdr>
      <w:spacing w:line="14" w:lineRule="auto"/>
      <w:rPr>
        <w:color w:val="000000"/>
        <w:sz w:val="20"/>
        <w:szCs w:val="20"/>
      </w:rPr>
    </w:pPr>
    <w:r>
      <w:rPr>
        <w:noProof/>
        <w:lang w:val="en-GB"/>
      </w:rPr>
      <mc:AlternateContent>
        <mc:Choice Requires="wpg">
          <w:drawing>
            <wp:anchor distT="0" distB="0" distL="0" distR="0" simplePos="0" relativeHeight="251659264" behindDoc="1" locked="0" layoutInCell="1" hidden="0" allowOverlap="1">
              <wp:simplePos x="0" y="0"/>
              <wp:positionH relativeFrom="column">
                <wp:posOffset>12700</wp:posOffset>
              </wp:positionH>
              <wp:positionV relativeFrom="paragraph">
                <wp:posOffset>9944100</wp:posOffset>
              </wp:positionV>
              <wp:extent cx="156210" cy="176530"/>
              <wp:effectExtent l="0" t="0" r="0" b="0"/>
              <wp:wrapNone/>
              <wp:docPr id="11" name="Rectangle 11"/>
              <wp:cNvGraphicFramePr/>
              <a:graphic xmlns:a="http://schemas.openxmlformats.org/drawingml/2006/main">
                <a:graphicData uri="http://schemas.microsoft.com/office/word/2010/wordprocessingShape">
                  <wps:wsp>
                    <wps:cNvSpPr/>
                    <wps:spPr>
                      <a:xfrm>
                        <a:off x="5272658" y="3696498"/>
                        <a:ext cx="146685" cy="167005"/>
                      </a:xfrm>
                      <a:prstGeom prst="rect">
                        <a:avLst/>
                      </a:prstGeom>
                      <a:noFill/>
                      <a:ln>
                        <a:noFill/>
                      </a:ln>
                    </wps:spPr>
                    <wps:txbx>
                      <w:txbxContent>
                        <w:p w:rsidR="007A3DA7" w:rsidRDefault="00AA0EAF">
                          <w:pPr>
                            <w:spacing w:before="12"/>
                            <w:ind w:left="60" w:firstLine="60"/>
                            <w:textDirection w:val="btLr"/>
                          </w:pPr>
                          <w:r>
                            <w:rPr>
                              <w:color w:val="000000"/>
                              <w:sz w:val="20"/>
                            </w:rPr>
                            <w:t xml:space="preserve"> PAGE 4</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12700</wp:posOffset>
              </wp:positionH>
              <wp:positionV relativeFrom="paragraph">
                <wp:posOffset>9944100</wp:posOffset>
              </wp:positionV>
              <wp:extent cx="156210" cy="176530"/>
              <wp:effectExtent b="0" l="0" r="0" t="0"/>
              <wp:wrapNone/>
              <wp:docPr id="11"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156210" cy="176530"/>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DA7" w:rsidRDefault="00AA0EAF">
    <w:pPr>
      <w:pBdr>
        <w:top w:val="nil"/>
        <w:left w:val="nil"/>
        <w:bottom w:val="nil"/>
        <w:right w:val="nil"/>
        <w:between w:val="nil"/>
      </w:pBdr>
      <w:spacing w:line="14" w:lineRule="auto"/>
      <w:rPr>
        <w:color w:val="000000"/>
        <w:sz w:val="20"/>
        <w:szCs w:val="20"/>
      </w:rPr>
    </w:pPr>
    <w:r>
      <w:rPr>
        <w:noProof/>
        <w:lang w:val="en-GB"/>
      </w:rPr>
      <mc:AlternateContent>
        <mc:Choice Requires="wpg">
          <w:drawing>
            <wp:anchor distT="0" distB="0" distL="0" distR="0" simplePos="0" relativeHeight="251661312" behindDoc="1" locked="0" layoutInCell="1" hidden="0" allowOverlap="1">
              <wp:simplePos x="0" y="0"/>
              <wp:positionH relativeFrom="column">
                <wp:posOffset>12700</wp:posOffset>
              </wp:positionH>
              <wp:positionV relativeFrom="paragraph">
                <wp:posOffset>9944100</wp:posOffset>
              </wp:positionV>
              <wp:extent cx="226060" cy="176530"/>
              <wp:effectExtent l="0" t="0" r="0" b="0"/>
              <wp:wrapNone/>
              <wp:docPr id="9" name="Rectangle 9"/>
              <wp:cNvGraphicFramePr/>
              <a:graphic xmlns:a="http://schemas.openxmlformats.org/drawingml/2006/main">
                <a:graphicData uri="http://schemas.microsoft.com/office/word/2010/wordprocessingShape">
                  <wps:wsp>
                    <wps:cNvSpPr/>
                    <wps:spPr>
                      <a:xfrm>
                        <a:off x="5237733" y="3696498"/>
                        <a:ext cx="216535" cy="167005"/>
                      </a:xfrm>
                      <a:prstGeom prst="rect">
                        <a:avLst/>
                      </a:prstGeom>
                      <a:noFill/>
                      <a:ln>
                        <a:noFill/>
                      </a:ln>
                    </wps:spPr>
                    <wps:txbx>
                      <w:txbxContent>
                        <w:p w:rsidR="007A3DA7" w:rsidRDefault="00AA0EAF">
                          <w:pPr>
                            <w:spacing w:before="12"/>
                            <w:ind w:left="60" w:firstLine="60"/>
                            <w:textDirection w:val="btLr"/>
                          </w:pPr>
                          <w:r>
                            <w:rPr>
                              <w:color w:val="000000"/>
                              <w:sz w:val="20"/>
                            </w:rPr>
                            <w:t xml:space="preserve"> PAGE 13</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12700</wp:posOffset>
              </wp:positionH>
              <wp:positionV relativeFrom="paragraph">
                <wp:posOffset>9944100</wp:posOffset>
              </wp:positionV>
              <wp:extent cx="226060" cy="176530"/>
              <wp:effectExtent b="0" l="0" r="0" t="0"/>
              <wp:wrapNone/>
              <wp:docPr id="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226060" cy="17653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EAF" w:rsidRDefault="00AA0EAF">
      <w:r>
        <w:separator/>
      </w:r>
    </w:p>
  </w:footnote>
  <w:footnote w:type="continuationSeparator" w:id="0">
    <w:p w:rsidR="00AA0EAF" w:rsidRDefault="00AA0E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DA7" w:rsidRDefault="00AA0EAF">
    <w:pPr>
      <w:pBdr>
        <w:top w:val="nil"/>
        <w:left w:val="nil"/>
        <w:bottom w:val="nil"/>
        <w:right w:val="nil"/>
        <w:between w:val="nil"/>
      </w:pBdr>
      <w:spacing w:line="14" w:lineRule="auto"/>
      <w:rPr>
        <w:color w:val="000000"/>
        <w:sz w:val="20"/>
        <w:szCs w:val="20"/>
      </w:rPr>
    </w:pPr>
    <w:r>
      <w:rPr>
        <w:noProof/>
        <w:color w:val="000000"/>
        <w:lang w:val="en-GB"/>
      </w:rPr>
      <mc:AlternateContent>
        <mc:Choice Requires="wpg">
          <w:drawing>
            <wp:anchor distT="0" distB="0" distL="0" distR="0" simplePos="0" relativeHeight="251658240" behindDoc="1" locked="0" layoutInCell="1" hidden="0" allowOverlap="1">
              <wp:simplePos x="0" y="0"/>
              <wp:positionH relativeFrom="page">
                <wp:posOffset>6251893</wp:posOffset>
              </wp:positionH>
              <wp:positionV relativeFrom="page">
                <wp:posOffset>362268</wp:posOffset>
              </wp:positionV>
              <wp:extent cx="869950" cy="137160"/>
              <wp:effectExtent l="0" t="0" r="0" b="0"/>
              <wp:wrapNone/>
              <wp:docPr id="10" name="Rectangle 10"/>
              <wp:cNvGraphicFramePr/>
              <a:graphic xmlns:a="http://schemas.openxmlformats.org/drawingml/2006/main">
                <a:graphicData uri="http://schemas.microsoft.com/office/word/2010/wordprocessingShape">
                  <wps:wsp>
                    <wps:cNvSpPr/>
                    <wps:spPr>
                      <a:xfrm>
                        <a:off x="4915788" y="3716183"/>
                        <a:ext cx="860425" cy="127635"/>
                      </a:xfrm>
                      <a:prstGeom prst="rect">
                        <a:avLst/>
                      </a:prstGeom>
                      <a:noFill/>
                      <a:ln>
                        <a:noFill/>
                      </a:ln>
                    </wps:spPr>
                    <wps:txbx>
                      <w:txbxContent>
                        <w:p w:rsidR="007A3DA7" w:rsidRDefault="00AA0EAF">
                          <w:pPr>
                            <w:spacing w:line="180" w:lineRule="auto"/>
                            <w:ind w:left="20" w:firstLine="20"/>
                            <w:textDirection w:val="btLr"/>
                          </w:pPr>
                          <w:r>
                            <w:rPr>
                              <w:color w:val="000000"/>
                              <w:sz w:val="16"/>
                            </w:rPr>
                            <w:t>Single Equality Plan</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6251893</wp:posOffset>
              </wp:positionH>
              <wp:positionV relativeFrom="page">
                <wp:posOffset>362268</wp:posOffset>
              </wp:positionV>
              <wp:extent cx="869950" cy="137160"/>
              <wp:effectExtent b="0" l="0" r="0" t="0"/>
              <wp:wrapNone/>
              <wp:docPr id="10"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69950" cy="13716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DA7" w:rsidRDefault="00AA0EAF">
    <w:pPr>
      <w:pBdr>
        <w:top w:val="nil"/>
        <w:left w:val="nil"/>
        <w:bottom w:val="nil"/>
        <w:right w:val="nil"/>
        <w:between w:val="nil"/>
      </w:pBdr>
      <w:spacing w:line="14" w:lineRule="auto"/>
      <w:rPr>
        <w:color w:val="000000"/>
        <w:sz w:val="20"/>
        <w:szCs w:val="20"/>
      </w:rPr>
    </w:pPr>
    <w:r>
      <w:rPr>
        <w:noProof/>
        <w:color w:val="000000"/>
        <w:lang w:val="en-GB"/>
      </w:rPr>
      <mc:AlternateContent>
        <mc:Choice Requires="wpg">
          <w:drawing>
            <wp:anchor distT="0" distB="0" distL="0" distR="0" simplePos="0" relativeHeight="251660288" behindDoc="1" locked="0" layoutInCell="1" hidden="0" allowOverlap="1">
              <wp:simplePos x="0" y="0"/>
              <wp:positionH relativeFrom="page">
                <wp:posOffset>6251893</wp:posOffset>
              </wp:positionH>
              <wp:positionV relativeFrom="page">
                <wp:posOffset>362268</wp:posOffset>
              </wp:positionV>
              <wp:extent cx="869950" cy="137160"/>
              <wp:effectExtent l="0" t="0" r="0" b="0"/>
              <wp:wrapNone/>
              <wp:docPr id="8" name="Rectangle 8"/>
              <wp:cNvGraphicFramePr/>
              <a:graphic xmlns:a="http://schemas.openxmlformats.org/drawingml/2006/main">
                <a:graphicData uri="http://schemas.microsoft.com/office/word/2010/wordprocessingShape">
                  <wps:wsp>
                    <wps:cNvSpPr/>
                    <wps:spPr>
                      <a:xfrm>
                        <a:off x="4915788" y="3716183"/>
                        <a:ext cx="860425" cy="127635"/>
                      </a:xfrm>
                      <a:prstGeom prst="rect">
                        <a:avLst/>
                      </a:prstGeom>
                      <a:noFill/>
                      <a:ln>
                        <a:noFill/>
                      </a:ln>
                    </wps:spPr>
                    <wps:txbx>
                      <w:txbxContent>
                        <w:p w:rsidR="007A3DA7" w:rsidRDefault="00AA0EAF">
                          <w:pPr>
                            <w:spacing w:line="180" w:lineRule="auto"/>
                            <w:ind w:left="20" w:firstLine="20"/>
                            <w:textDirection w:val="btLr"/>
                          </w:pPr>
                          <w:r>
                            <w:rPr>
                              <w:color w:val="000000"/>
                              <w:sz w:val="16"/>
                            </w:rPr>
                            <w:t>Single Equality Plan</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6251893</wp:posOffset>
              </wp:positionH>
              <wp:positionV relativeFrom="page">
                <wp:posOffset>362268</wp:posOffset>
              </wp:positionV>
              <wp:extent cx="869950" cy="137160"/>
              <wp:effectExtent b="0" l="0" r="0" t="0"/>
              <wp:wrapNone/>
              <wp:docPr id="8"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69950" cy="13716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33AC6"/>
    <w:multiLevelType w:val="multilevel"/>
    <w:tmpl w:val="F3661186"/>
    <w:lvl w:ilvl="0">
      <w:start w:val="1"/>
      <w:numFmt w:val="bullet"/>
      <w:lvlText w:val="●"/>
      <w:lvlJc w:val="left"/>
      <w:pPr>
        <w:ind w:left="1179" w:hanging="360"/>
      </w:pPr>
      <w:rPr>
        <w:rFonts w:ascii="Noto Sans Symbols" w:eastAsia="Noto Sans Symbols" w:hAnsi="Noto Sans Symbols" w:cs="Noto Sans Symbols"/>
      </w:rPr>
    </w:lvl>
    <w:lvl w:ilvl="1">
      <w:start w:val="1"/>
      <w:numFmt w:val="bullet"/>
      <w:lvlText w:val="o"/>
      <w:lvlJc w:val="left"/>
      <w:pPr>
        <w:ind w:left="1899" w:hanging="360"/>
      </w:pPr>
      <w:rPr>
        <w:rFonts w:ascii="Courier New" w:eastAsia="Courier New" w:hAnsi="Courier New" w:cs="Courier New"/>
      </w:rPr>
    </w:lvl>
    <w:lvl w:ilvl="2">
      <w:start w:val="1"/>
      <w:numFmt w:val="bullet"/>
      <w:lvlText w:val="▪"/>
      <w:lvlJc w:val="left"/>
      <w:pPr>
        <w:ind w:left="2619" w:hanging="360"/>
      </w:pPr>
      <w:rPr>
        <w:rFonts w:ascii="Noto Sans Symbols" w:eastAsia="Noto Sans Symbols" w:hAnsi="Noto Sans Symbols" w:cs="Noto Sans Symbols"/>
      </w:rPr>
    </w:lvl>
    <w:lvl w:ilvl="3">
      <w:start w:val="1"/>
      <w:numFmt w:val="bullet"/>
      <w:lvlText w:val="●"/>
      <w:lvlJc w:val="left"/>
      <w:pPr>
        <w:ind w:left="3339" w:hanging="360"/>
      </w:pPr>
      <w:rPr>
        <w:rFonts w:ascii="Noto Sans Symbols" w:eastAsia="Noto Sans Symbols" w:hAnsi="Noto Sans Symbols" w:cs="Noto Sans Symbols"/>
      </w:rPr>
    </w:lvl>
    <w:lvl w:ilvl="4">
      <w:start w:val="1"/>
      <w:numFmt w:val="bullet"/>
      <w:lvlText w:val="o"/>
      <w:lvlJc w:val="left"/>
      <w:pPr>
        <w:ind w:left="4059" w:hanging="360"/>
      </w:pPr>
      <w:rPr>
        <w:rFonts w:ascii="Courier New" w:eastAsia="Courier New" w:hAnsi="Courier New" w:cs="Courier New"/>
      </w:rPr>
    </w:lvl>
    <w:lvl w:ilvl="5">
      <w:start w:val="1"/>
      <w:numFmt w:val="bullet"/>
      <w:lvlText w:val="▪"/>
      <w:lvlJc w:val="left"/>
      <w:pPr>
        <w:ind w:left="4779" w:hanging="360"/>
      </w:pPr>
      <w:rPr>
        <w:rFonts w:ascii="Noto Sans Symbols" w:eastAsia="Noto Sans Symbols" w:hAnsi="Noto Sans Symbols" w:cs="Noto Sans Symbols"/>
      </w:rPr>
    </w:lvl>
    <w:lvl w:ilvl="6">
      <w:start w:val="1"/>
      <w:numFmt w:val="bullet"/>
      <w:lvlText w:val="●"/>
      <w:lvlJc w:val="left"/>
      <w:pPr>
        <w:ind w:left="5499" w:hanging="360"/>
      </w:pPr>
      <w:rPr>
        <w:rFonts w:ascii="Noto Sans Symbols" w:eastAsia="Noto Sans Symbols" w:hAnsi="Noto Sans Symbols" w:cs="Noto Sans Symbols"/>
      </w:rPr>
    </w:lvl>
    <w:lvl w:ilvl="7">
      <w:start w:val="1"/>
      <w:numFmt w:val="bullet"/>
      <w:lvlText w:val="o"/>
      <w:lvlJc w:val="left"/>
      <w:pPr>
        <w:ind w:left="6219" w:hanging="360"/>
      </w:pPr>
      <w:rPr>
        <w:rFonts w:ascii="Courier New" w:eastAsia="Courier New" w:hAnsi="Courier New" w:cs="Courier New"/>
      </w:rPr>
    </w:lvl>
    <w:lvl w:ilvl="8">
      <w:start w:val="1"/>
      <w:numFmt w:val="bullet"/>
      <w:lvlText w:val="▪"/>
      <w:lvlJc w:val="left"/>
      <w:pPr>
        <w:ind w:left="6939" w:hanging="360"/>
      </w:pPr>
      <w:rPr>
        <w:rFonts w:ascii="Noto Sans Symbols" w:eastAsia="Noto Sans Symbols" w:hAnsi="Noto Sans Symbols" w:cs="Noto Sans Symbols"/>
      </w:rPr>
    </w:lvl>
  </w:abstractNum>
  <w:abstractNum w:abstractNumId="1" w15:restartNumberingAfterBreak="0">
    <w:nsid w:val="0BF86278"/>
    <w:multiLevelType w:val="multilevel"/>
    <w:tmpl w:val="AE5690C6"/>
    <w:lvl w:ilvl="0">
      <w:start w:val="1"/>
      <w:numFmt w:val="bullet"/>
      <w:lvlText w:val="●"/>
      <w:lvlJc w:val="left"/>
      <w:pPr>
        <w:ind w:left="820" w:hanging="360"/>
      </w:pPr>
      <w:rPr>
        <w:rFonts w:ascii="Noto Sans Symbols" w:eastAsia="Noto Sans Symbols" w:hAnsi="Noto Sans Symbols" w:cs="Noto Sans Symbols"/>
      </w:rPr>
    </w:lvl>
    <w:lvl w:ilvl="1">
      <w:start w:val="1"/>
      <w:numFmt w:val="bullet"/>
      <w:lvlText w:val="o"/>
      <w:lvlJc w:val="left"/>
      <w:pPr>
        <w:ind w:left="1540" w:hanging="360"/>
      </w:pPr>
      <w:rPr>
        <w:rFonts w:ascii="Courier New" w:eastAsia="Courier New" w:hAnsi="Courier New" w:cs="Courier New"/>
      </w:rPr>
    </w:lvl>
    <w:lvl w:ilvl="2">
      <w:start w:val="1"/>
      <w:numFmt w:val="bullet"/>
      <w:lvlText w:val="▪"/>
      <w:lvlJc w:val="left"/>
      <w:pPr>
        <w:ind w:left="2260" w:hanging="360"/>
      </w:pPr>
      <w:rPr>
        <w:rFonts w:ascii="Noto Sans Symbols" w:eastAsia="Noto Sans Symbols" w:hAnsi="Noto Sans Symbols" w:cs="Noto Sans Symbols"/>
      </w:rPr>
    </w:lvl>
    <w:lvl w:ilvl="3">
      <w:start w:val="1"/>
      <w:numFmt w:val="bullet"/>
      <w:lvlText w:val="●"/>
      <w:lvlJc w:val="left"/>
      <w:pPr>
        <w:ind w:left="2980" w:hanging="360"/>
      </w:pPr>
      <w:rPr>
        <w:rFonts w:ascii="Noto Sans Symbols" w:eastAsia="Noto Sans Symbols" w:hAnsi="Noto Sans Symbols" w:cs="Noto Sans Symbols"/>
      </w:rPr>
    </w:lvl>
    <w:lvl w:ilvl="4">
      <w:start w:val="1"/>
      <w:numFmt w:val="bullet"/>
      <w:lvlText w:val="o"/>
      <w:lvlJc w:val="left"/>
      <w:pPr>
        <w:ind w:left="3700" w:hanging="360"/>
      </w:pPr>
      <w:rPr>
        <w:rFonts w:ascii="Courier New" w:eastAsia="Courier New" w:hAnsi="Courier New" w:cs="Courier New"/>
      </w:rPr>
    </w:lvl>
    <w:lvl w:ilvl="5">
      <w:start w:val="1"/>
      <w:numFmt w:val="bullet"/>
      <w:lvlText w:val="▪"/>
      <w:lvlJc w:val="left"/>
      <w:pPr>
        <w:ind w:left="4420" w:hanging="360"/>
      </w:pPr>
      <w:rPr>
        <w:rFonts w:ascii="Noto Sans Symbols" w:eastAsia="Noto Sans Symbols" w:hAnsi="Noto Sans Symbols" w:cs="Noto Sans Symbols"/>
      </w:rPr>
    </w:lvl>
    <w:lvl w:ilvl="6">
      <w:start w:val="1"/>
      <w:numFmt w:val="bullet"/>
      <w:lvlText w:val="●"/>
      <w:lvlJc w:val="left"/>
      <w:pPr>
        <w:ind w:left="5140" w:hanging="360"/>
      </w:pPr>
      <w:rPr>
        <w:rFonts w:ascii="Noto Sans Symbols" w:eastAsia="Noto Sans Symbols" w:hAnsi="Noto Sans Symbols" w:cs="Noto Sans Symbols"/>
      </w:rPr>
    </w:lvl>
    <w:lvl w:ilvl="7">
      <w:start w:val="1"/>
      <w:numFmt w:val="bullet"/>
      <w:lvlText w:val="o"/>
      <w:lvlJc w:val="left"/>
      <w:pPr>
        <w:ind w:left="5860" w:hanging="360"/>
      </w:pPr>
      <w:rPr>
        <w:rFonts w:ascii="Courier New" w:eastAsia="Courier New" w:hAnsi="Courier New" w:cs="Courier New"/>
      </w:rPr>
    </w:lvl>
    <w:lvl w:ilvl="8">
      <w:start w:val="1"/>
      <w:numFmt w:val="bullet"/>
      <w:lvlText w:val="▪"/>
      <w:lvlJc w:val="left"/>
      <w:pPr>
        <w:ind w:left="6580" w:hanging="360"/>
      </w:pPr>
      <w:rPr>
        <w:rFonts w:ascii="Noto Sans Symbols" w:eastAsia="Noto Sans Symbols" w:hAnsi="Noto Sans Symbols" w:cs="Noto Sans Symbols"/>
      </w:rPr>
    </w:lvl>
  </w:abstractNum>
  <w:abstractNum w:abstractNumId="2" w15:restartNumberingAfterBreak="0">
    <w:nsid w:val="0ECE3A3A"/>
    <w:multiLevelType w:val="multilevel"/>
    <w:tmpl w:val="FCE0B1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7E72DF5"/>
    <w:multiLevelType w:val="multilevel"/>
    <w:tmpl w:val="9DAECB96"/>
    <w:lvl w:ilvl="0">
      <w:numFmt w:val="bullet"/>
      <w:lvlText w:val="●"/>
      <w:lvlJc w:val="left"/>
      <w:pPr>
        <w:ind w:left="820" w:hanging="361"/>
      </w:pPr>
      <w:rPr>
        <w:rFonts w:ascii="Noto Sans Symbols" w:eastAsia="Noto Sans Symbols" w:hAnsi="Noto Sans Symbols" w:cs="Noto Sans Symbols"/>
        <w:sz w:val="22"/>
        <w:szCs w:val="22"/>
      </w:rPr>
    </w:lvl>
    <w:lvl w:ilvl="1">
      <w:numFmt w:val="bullet"/>
      <w:lvlText w:val="•"/>
      <w:lvlJc w:val="left"/>
      <w:pPr>
        <w:ind w:left="1852" w:hanging="361"/>
      </w:pPr>
    </w:lvl>
    <w:lvl w:ilvl="2">
      <w:numFmt w:val="bullet"/>
      <w:lvlText w:val="•"/>
      <w:lvlJc w:val="left"/>
      <w:pPr>
        <w:ind w:left="2885" w:hanging="361"/>
      </w:pPr>
    </w:lvl>
    <w:lvl w:ilvl="3">
      <w:numFmt w:val="bullet"/>
      <w:lvlText w:val="•"/>
      <w:lvlJc w:val="left"/>
      <w:pPr>
        <w:ind w:left="3917" w:hanging="361"/>
      </w:pPr>
    </w:lvl>
    <w:lvl w:ilvl="4">
      <w:numFmt w:val="bullet"/>
      <w:lvlText w:val="•"/>
      <w:lvlJc w:val="left"/>
      <w:pPr>
        <w:ind w:left="4950" w:hanging="361"/>
      </w:pPr>
    </w:lvl>
    <w:lvl w:ilvl="5">
      <w:numFmt w:val="bullet"/>
      <w:lvlText w:val="•"/>
      <w:lvlJc w:val="left"/>
      <w:pPr>
        <w:ind w:left="5983" w:hanging="361"/>
      </w:pPr>
    </w:lvl>
    <w:lvl w:ilvl="6">
      <w:numFmt w:val="bullet"/>
      <w:lvlText w:val="•"/>
      <w:lvlJc w:val="left"/>
      <w:pPr>
        <w:ind w:left="7015" w:hanging="361"/>
      </w:pPr>
    </w:lvl>
    <w:lvl w:ilvl="7">
      <w:numFmt w:val="bullet"/>
      <w:lvlText w:val="•"/>
      <w:lvlJc w:val="left"/>
      <w:pPr>
        <w:ind w:left="8048" w:hanging="361"/>
      </w:pPr>
    </w:lvl>
    <w:lvl w:ilvl="8">
      <w:numFmt w:val="bullet"/>
      <w:lvlText w:val="•"/>
      <w:lvlJc w:val="left"/>
      <w:pPr>
        <w:ind w:left="9081" w:hanging="361"/>
      </w:pPr>
    </w:lvl>
  </w:abstractNum>
  <w:abstractNum w:abstractNumId="4" w15:restartNumberingAfterBreak="0">
    <w:nsid w:val="366C1294"/>
    <w:multiLevelType w:val="multilevel"/>
    <w:tmpl w:val="D7DA664E"/>
    <w:lvl w:ilvl="0">
      <w:start w:val="1"/>
      <w:numFmt w:val="bullet"/>
      <w:lvlText w:val="●"/>
      <w:lvlJc w:val="left"/>
      <w:pPr>
        <w:ind w:left="820" w:hanging="360"/>
      </w:pPr>
      <w:rPr>
        <w:rFonts w:ascii="Noto Sans Symbols" w:eastAsia="Noto Sans Symbols" w:hAnsi="Noto Sans Symbols" w:cs="Noto Sans Symbols"/>
      </w:rPr>
    </w:lvl>
    <w:lvl w:ilvl="1">
      <w:start w:val="1"/>
      <w:numFmt w:val="bullet"/>
      <w:lvlText w:val="o"/>
      <w:lvlJc w:val="left"/>
      <w:pPr>
        <w:ind w:left="1540" w:hanging="360"/>
      </w:pPr>
      <w:rPr>
        <w:rFonts w:ascii="Courier New" w:eastAsia="Courier New" w:hAnsi="Courier New" w:cs="Courier New"/>
      </w:rPr>
    </w:lvl>
    <w:lvl w:ilvl="2">
      <w:start w:val="1"/>
      <w:numFmt w:val="bullet"/>
      <w:lvlText w:val="▪"/>
      <w:lvlJc w:val="left"/>
      <w:pPr>
        <w:ind w:left="2260" w:hanging="360"/>
      </w:pPr>
      <w:rPr>
        <w:rFonts w:ascii="Noto Sans Symbols" w:eastAsia="Noto Sans Symbols" w:hAnsi="Noto Sans Symbols" w:cs="Noto Sans Symbols"/>
      </w:rPr>
    </w:lvl>
    <w:lvl w:ilvl="3">
      <w:start w:val="1"/>
      <w:numFmt w:val="bullet"/>
      <w:lvlText w:val="●"/>
      <w:lvlJc w:val="left"/>
      <w:pPr>
        <w:ind w:left="2980" w:hanging="360"/>
      </w:pPr>
      <w:rPr>
        <w:rFonts w:ascii="Noto Sans Symbols" w:eastAsia="Noto Sans Symbols" w:hAnsi="Noto Sans Symbols" w:cs="Noto Sans Symbols"/>
      </w:rPr>
    </w:lvl>
    <w:lvl w:ilvl="4">
      <w:start w:val="1"/>
      <w:numFmt w:val="bullet"/>
      <w:lvlText w:val="o"/>
      <w:lvlJc w:val="left"/>
      <w:pPr>
        <w:ind w:left="3700" w:hanging="360"/>
      </w:pPr>
      <w:rPr>
        <w:rFonts w:ascii="Courier New" w:eastAsia="Courier New" w:hAnsi="Courier New" w:cs="Courier New"/>
      </w:rPr>
    </w:lvl>
    <w:lvl w:ilvl="5">
      <w:start w:val="1"/>
      <w:numFmt w:val="bullet"/>
      <w:lvlText w:val="▪"/>
      <w:lvlJc w:val="left"/>
      <w:pPr>
        <w:ind w:left="4420" w:hanging="360"/>
      </w:pPr>
      <w:rPr>
        <w:rFonts w:ascii="Noto Sans Symbols" w:eastAsia="Noto Sans Symbols" w:hAnsi="Noto Sans Symbols" w:cs="Noto Sans Symbols"/>
      </w:rPr>
    </w:lvl>
    <w:lvl w:ilvl="6">
      <w:start w:val="1"/>
      <w:numFmt w:val="bullet"/>
      <w:lvlText w:val="●"/>
      <w:lvlJc w:val="left"/>
      <w:pPr>
        <w:ind w:left="5140" w:hanging="360"/>
      </w:pPr>
      <w:rPr>
        <w:rFonts w:ascii="Noto Sans Symbols" w:eastAsia="Noto Sans Symbols" w:hAnsi="Noto Sans Symbols" w:cs="Noto Sans Symbols"/>
      </w:rPr>
    </w:lvl>
    <w:lvl w:ilvl="7">
      <w:start w:val="1"/>
      <w:numFmt w:val="bullet"/>
      <w:lvlText w:val="o"/>
      <w:lvlJc w:val="left"/>
      <w:pPr>
        <w:ind w:left="5860" w:hanging="360"/>
      </w:pPr>
      <w:rPr>
        <w:rFonts w:ascii="Courier New" w:eastAsia="Courier New" w:hAnsi="Courier New" w:cs="Courier New"/>
      </w:rPr>
    </w:lvl>
    <w:lvl w:ilvl="8">
      <w:start w:val="1"/>
      <w:numFmt w:val="bullet"/>
      <w:lvlText w:val="▪"/>
      <w:lvlJc w:val="left"/>
      <w:pPr>
        <w:ind w:left="6580" w:hanging="360"/>
      </w:pPr>
      <w:rPr>
        <w:rFonts w:ascii="Noto Sans Symbols" w:eastAsia="Noto Sans Symbols" w:hAnsi="Noto Sans Symbols" w:cs="Noto Sans Symbols"/>
      </w:rPr>
    </w:lvl>
  </w:abstractNum>
  <w:abstractNum w:abstractNumId="5" w15:restartNumberingAfterBreak="0">
    <w:nsid w:val="44BC318D"/>
    <w:multiLevelType w:val="multilevel"/>
    <w:tmpl w:val="3A8097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CB46CE5"/>
    <w:multiLevelType w:val="multilevel"/>
    <w:tmpl w:val="CB60B58C"/>
    <w:lvl w:ilvl="0">
      <w:start w:val="1"/>
      <w:numFmt w:val="bullet"/>
      <w:lvlText w:val="●"/>
      <w:lvlJc w:val="left"/>
      <w:pPr>
        <w:ind w:left="820" w:hanging="360"/>
      </w:pPr>
      <w:rPr>
        <w:rFonts w:ascii="Noto Sans Symbols" w:eastAsia="Noto Sans Symbols" w:hAnsi="Noto Sans Symbols" w:cs="Noto Sans Symbols"/>
      </w:rPr>
    </w:lvl>
    <w:lvl w:ilvl="1">
      <w:start w:val="1"/>
      <w:numFmt w:val="bullet"/>
      <w:lvlText w:val="o"/>
      <w:lvlJc w:val="left"/>
      <w:pPr>
        <w:ind w:left="1540" w:hanging="360"/>
      </w:pPr>
      <w:rPr>
        <w:rFonts w:ascii="Courier New" w:eastAsia="Courier New" w:hAnsi="Courier New" w:cs="Courier New"/>
      </w:rPr>
    </w:lvl>
    <w:lvl w:ilvl="2">
      <w:start w:val="1"/>
      <w:numFmt w:val="bullet"/>
      <w:lvlText w:val="▪"/>
      <w:lvlJc w:val="left"/>
      <w:pPr>
        <w:ind w:left="2260" w:hanging="360"/>
      </w:pPr>
      <w:rPr>
        <w:rFonts w:ascii="Noto Sans Symbols" w:eastAsia="Noto Sans Symbols" w:hAnsi="Noto Sans Symbols" w:cs="Noto Sans Symbols"/>
      </w:rPr>
    </w:lvl>
    <w:lvl w:ilvl="3">
      <w:start w:val="1"/>
      <w:numFmt w:val="bullet"/>
      <w:lvlText w:val="●"/>
      <w:lvlJc w:val="left"/>
      <w:pPr>
        <w:ind w:left="2980" w:hanging="360"/>
      </w:pPr>
      <w:rPr>
        <w:rFonts w:ascii="Noto Sans Symbols" w:eastAsia="Noto Sans Symbols" w:hAnsi="Noto Sans Symbols" w:cs="Noto Sans Symbols"/>
      </w:rPr>
    </w:lvl>
    <w:lvl w:ilvl="4">
      <w:start w:val="1"/>
      <w:numFmt w:val="bullet"/>
      <w:lvlText w:val="o"/>
      <w:lvlJc w:val="left"/>
      <w:pPr>
        <w:ind w:left="3700" w:hanging="360"/>
      </w:pPr>
      <w:rPr>
        <w:rFonts w:ascii="Courier New" w:eastAsia="Courier New" w:hAnsi="Courier New" w:cs="Courier New"/>
      </w:rPr>
    </w:lvl>
    <w:lvl w:ilvl="5">
      <w:start w:val="1"/>
      <w:numFmt w:val="bullet"/>
      <w:lvlText w:val="▪"/>
      <w:lvlJc w:val="left"/>
      <w:pPr>
        <w:ind w:left="4420" w:hanging="360"/>
      </w:pPr>
      <w:rPr>
        <w:rFonts w:ascii="Noto Sans Symbols" w:eastAsia="Noto Sans Symbols" w:hAnsi="Noto Sans Symbols" w:cs="Noto Sans Symbols"/>
      </w:rPr>
    </w:lvl>
    <w:lvl w:ilvl="6">
      <w:start w:val="1"/>
      <w:numFmt w:val="bullet"/>
      <w:lvlText w:val="●"/>
      <w:lvlJc w:val="left"/>
      <w:pPr>
        <w:ind w:left="5140" w:hanging="360"/>
      </w:pPr>
      <w:rPr>
        <w:rFonts w:ascii="Noto Sans Symbols" w:eastAsia="Noto Sans Symbols" w:hAnsi="Noto Sans Symbols" w:cs="Noto Sans Symbols"/>
      </w:rPr>
    </w:lvl>
    <w:lvl w:ilvl="7">
      <w:start w:val="1"/>
      <w:numFmt w:val="bullet"/>
      <w:lvlText w:val="o"/>
      <w:lvlJc w:val="left"/>
      <w:pPr>
        <w:ind w:left="5860" w:hanging="360"/>
      </w:pPr>
      <w:rPr>
        <w:rFonts w:ascii="Courier New" w:eastAsia="Courier New" w:hAnsi="Courier New" w:cs="Courier New"/>
      </w:rPr>
    </w:lvl>
    <w:lvl w:ilvl="8">
      <w:start w:val="1"/>
      <w:numFmt w:val="bullet"/>
      <w:lvlText w:val="▪"/>
      <w:lvlJc w:val="left"/>
      <w:pPr>
        <w:ind w:left="6580" w:hanging="360"/>
      </w:pPr>
      <w:rPr>
        <w:rFonts w:ascii="Noto Sans Symbols" w:eastAsia="Noto Sans Symbols" w:hAnsi="Noto Sans Symbols" w:cs="Noto Sans Symbols"/>
      </w:rPr>
    </w:lvl>
  </w:abstractNum>
  <w:abstractNum w:abstractNumId="7" w15:restartNumberingAfterBreak="0">
    <w:nsid w:val="4DC365F9"/>
    <w:multiLevelType w:val="multilevel"/>
    <w:tmpl w:val="8EE6B21E"/>
    <w:lvl w:ilvl="0">
      <w:start w:val="1"/>
      <w:numFmt w:val="bullet"/>
      <w:lvlText w:val="●"/>
      <w:lvlJc w:val="left"/>
      <w:pPr>
        <w:ind w:left="1179" w:hanging="360"/>
      </w:pPr>
      <w:rPr>
        <w:rFonts w:ascii="Noto Sans Symbols" w:eastAsia="Noto Sans Symbols" w:hAnsi="Noto Sans Symbols" w:cs="Noto Sans Symbols"/>
      </w:rPr>
    </w:lvl>
    <w:lvl w:ilvl="1">
      <w:start w:val="1"/>
      <w:numFmt w:val="bullet"/>
      <w:lvlText w:val="o"/>
      <w:lvlJc w:val="left"/>
      <w:pPr>
        <w:ind w:left="1899" w:hanging="360"/>
      </w:pPr>
      <w:rPr>
        <w:rFonts w:ascii="Courier New" w:eastAsia="Courier New" w:hAnsi="Courier New" w:cs="Courier New"/>
      </w:rPr>
    </w:lvl>
    <w:lvl w:ilvl="2">
      <w:start w:val="1"/>
      <w:numFmt w:val="bullet"/>
      <w:lvlText w:val="▪"/>
      <w:lvlJc w:val="left"/>
      <w:pPr>
        <w:ind w:left="2619" w:hanging="360"/>
      </w:pPr>
      <w:rPr>
        <w:rFonts w:ascii="Noto Sans Symbols" w:eastAsia="Noto Sans Symbols" w:hAnsi="Noto Sans Symbols" w:cs="Noto Sans Symbols"/>
      </w:rPr>
    </w:lvl>
    <w:lvl w:ilvl="3">
      <w:start w:val="1"/>
      <w:numFmt w:val="bullet"/>
      <w:lvlText w:val="●"/>
      <w:lvlJc w:val="left"/>
      <w:pPr>
        <w:ind w:left="3339" w:hanging="360"/>
      </w:pPr>
      <w:rPr>
        <w:rFonts w:ascii="Noto Sans Symbols" w:eastAsia="Noto Sans Symbols" w:hAnsi="Noto Sans Symbols" w:cs="Noto Sans Symbols"/>
      </w:rPr>
    </w:lvl>
    <w:lvl w:ilvl="4">
      <w:start w:val="1"/>
      <w:numFmt w:val="bullet"/>
      <w:lvlText w:val="o"/>
      <w:lvlJc w:val="left"/>
      <w:pPr>
        <w:ind w:left="4059" w:hanging="360"/>
      </w:pPr>
      <w:rPr>
        <w:rFonts w:ascii="Courier New" w:eastAsia="Courier New" w:hAnsi="Courier New" w:cs="Courier New"/>
      </w:rPr>
    </w:lvl>
    <w:lvl w:ilvl="5">
      <w:start w:val="1"/>
      <w:numFmt w:val="bullet"/>
      <w:lvlText w:val="▪"/>
      <w:lvlJc w:val="left"/>
      <w:pPr>
        <w:ind w:left="4779" w:hanging="360"/>
      </w:pPr>
      <w:rPr>
        <w:rFonts w:ascii="Noto Sans Symbols" w:eastAsia="Noto Sans Symbols" w:hAnsi="Noto Sans Symbols" w:cs="Noto Sans Symbols"/>
      </w:rPr>
    </w:lvl>
    <w:lvl w:ilvl="6">
      <w:start w:val="1"/>
      <w:numFmt w:val="bullet"/>
      <w:lvlText w:val="●"/>
      <w:lvlJc w:val="left"/>
      <w:pPr>
        <w:ind w:left="5499" w:hanging="360"/>
      </w:pPr>
      <w:rPr>
        <w:rFonts w:ascii="Noto Sans Symbols" w:eastAsia="Noto Sans Symbols" w:hAnsi="Noto Sans Symbols" w:cs="Noto Sans Symbols"/>
      </w:rPr>
    </w:lvl>
    <w:lvl w:ilvl="7">
      <w:start w:val="1"/>
      <w:numFmt w:val="bullet"/>
      <w:lvlText w:val="o"/>
      <w:lvlJc w:val="left"/>
      <w:pPr>
        <w:ind w:left="6219" w:hanging="360"/>
      </w:pPr>
      <w:rPr>
        <w:rFonts w:ascii="Courier New" w:eastAsia="Courier New" w:hAnsi="Courier New" w:cs="Courier New"/>
      </w:rPr>
    </w:lvl>
    <w:lvl w:ilvl="8">
      <w:start w:val="1"/>
      <w:numFmt w:val="bullet"/>
      <w:lvlText w:val="▪"/>
      <w:lvlJc w:val="left"/>
      <w:pPr>
        <w:ind w:left="6939" w:hanging="360"/>
      </w:pPr>
      <w:rPr>
        <w:rFonts w:ascii="Noto Sans Symbols" w:eastAsia="Noto Sans Symbols" w:hAnsi="Noto Sans Symbols" w:cs="Noto Sans Symbols"/>
      </w:rPr>
    </w:lvl>
  </w:abstractNum>
  <w:abstractNum w:abstractNumId="8" w15:restartNumberingAfterBreak="0">
    <w:nsid w:val="6AA46C11"/>
    <w:multiLevelType w:val="multilevel"/>
    <w:tmpl w:val="29F89BD6"/>
    <w:lvl w:ilvl="0">
      <w:start w:val="1"/>
      <w:numFmt w:val="bullet"/>
      <w:lvlText w:val="●"/>
      <w:lvlJc w:val="left"/>
      <w:pPr>
        <w:ind w:left="1179" w:hanging="360"/>
      </w:pPr>
      <w:rPr>
        <w:rFonts w:ascii="Noto Sans Symbols" w:eastAsia="Noto Sans Symbols" w:hAnsi="Noto Sans Symbols" w:cs="Noto Sans Symbols"/>
      </w:rPr>
    </w:lvl>
    <w:lvl w:ilvl="1">
      <w:start w:val="1"/>
      <w:numFmt w:val="bullet"/>
      <w:lvlText w:val="o"/>
      <w:lvlJc w:val="left"/>
      <w:pPr>
        <w:ind w:left="1899" w:hanging="360"/>
      </w:pPr>
      <w:rPr>
        <w:rFonts w:ascii="Courier New" w:eastAsia="Courier New" w:hAnsi="Courier New" w:cs="Courier New"/>
      </w:rPr>
    </w:lvl>
    <w:lvl w:ilvl="2">
      <w:start w:val="1"/>
      <w:numFmt w:val="bullet"/>
      <w:lvlText w:val="▪"/>
      <w:lvlJc w:val="left"/>
      <w:pPr>
        <w:ind w:left="2619" w:hanging="360"/>
      </w:pPr>
      <w:rPr>
        <w:rFonts w:ascii="Noto Sans Symbols" w:eastAsia="Noto Sans Symbols" w:hAnsi="Noto Sans Symbols" w:cs="Noto Sans Symbols"/>
      </w:rPr>
    </w:lvl>
    <w:lvl w:ilvl="3">
      <w:start w:val="1"/>
      <w:numFmt w:val="bullet"/>
      <w:lvlText w:val="●"/>
      <w:lvlJc w:val="left"/>
      <w:pPr>
        <w:ind w:left="3339" w:hanging="360"/>
      </w:pPr>
      <w:rPr>
        <w:rFonts w:ascii="Noto Sans Symbols" w:eastAsia="Noto Sans Symbols" w:hAnsi="Noto Sans Symbols" w:cs="Noto Sans Symbols"/>
      </w:rPr>
    </w:lvl>
    <w:lvl w:ilvl="4">
      <w:start w:val="1"/>
      <w:numFmt w:val="bullet"/>
      <w:lvlText w:val="o"/>
      <w:lvlJc w:val="left"/>
      <w:pPr>
        <w:ind w:left="4059" w:hanging="360"/>
      </w:pPr>
      <w:rPr>
        <w:rFonts w:ascii="Courier New" w:eastAsia="Courier New" w:hAnsi="Courier New" w:cs="Courier New"/>
      </w:rPr>
    </w:lvl>
    <w:lvl w:ilvl="5">
      <w:start w:val="1"/>
      <w:numFmt w:val="bullet"/>
      <w:lvlText w:val="▪"/>
      <w:lvlJc w:val="left"/>
      <w:pPr>
        <w:ind w:left="4779" w:hanging="360"/>
      </w:pPr>
      <w:rPr>
        <w:rFonts w:ascii="Noto Sans Symbols" w:eastAsia="Noto Sans Symbols" w:hAnsi="Noto Sans Symbols" w:cs="Noto Sans Symbols"/>
      </w:rPr>
    </w:lvl>
    <w:lvl w:ilvl="6">
      <w:start w:val="1"/>
      <w:numFmt w:val="bullet"/>
      <w:lvlText w:val="●"/>
      <w:lvlJc w:val="left"/>
      <w:pPr>
        <w:ind w:left="5499" w:hanging="360"/>
      </w:pPr>
      <w:rPr>
        <w:rFonts w:ascii="Noto Sans Symbols" w:eastAsia="Noto Sans Symbols" w:hAnsi="Noto Sans Symbols" w:cs="Noto Sans Symbols"/>
      </w:rPr>
    </w:lvl>
    <w:lvl w:ilvl="7">
      <w:start w:val="1"/>
      <w:numFmt w:val="bullet"/>
      <w:lvlText w:val="o"/>
      <w:lvlJc w:val="left"/>
      <w:pPr>
        <w:ind w:left="6219" w:hanging="360"/>
      </w:pPr>
      <w:rPr>
        <w:rFonts w:ascii="Courier New" w:eastAsia="Courier New" w:hAnsi="Courier New" w:cs="Courier New"/>
      </w:rPr>
    </w:lvl>
    <w:lvl w:ilvl="8">
      <w:start w:val="1"/>
      <w:numFmt w:val="bullet"/>
      <w:lvlText w:val="▪"/>
      <w:lvlJc w:val="left"/>
      <w:pPr>
        <w:ind w:left="6939" w:hanging="360"/>
      </w:pPr>
      <w:rPr>
        <w:rFonts w:ascii="Noto Sans Symbols" w:eastAsia="Noto Sans Symbols" w:hAnsi="Noto Sans Symbols" w:cs="Noto Sans Symbols"/>
      </w:rPr>
    </w:lvl>
  </w:abstractNum>
  <w:abstractNum w:abstractNumId="9" w15:restartNumberingAfterBreak="0">
    <w:nsid w:val="741E773F"/>
    <w:multiLevelType w:val="multilevel"/>
    <w:tmpl w:val="ED0ECD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C841FBF"/>
    <w:multiLevelType w:val="multilevel"/>
    <w:tmpl w:val="57B89822"/>
    <w:lvl w:ilvl="0">
      <w:start w:val="1"/>
      <w:numFmt w:val="bullet"/>
      <w:lvlText w:val="●"/>
      <w:lvlJc w:val="left"/>
      <w:pPr>
        <w:ind w:left="1179" w:hanging="360"/>
      </w:pPr>
      <w:rPr>
        <w:rFonts w:ascii="Noto Sans Symbols" w:eastAsia="Noto Sans Symbols" w:hAnsi="Noto Sans Symbols" w:cs="Noto Sans Symbols"/>
      </w:rPr>
    </w:lvl>
    <w:lvl w:ilvl="1">
      <w:start w:val="1"/>
      <w:numFmt w:val="bullet"/>
      <w:lvlText w:val="o"/>
      <w:lvlJc w:val="left"/>
      <w:pPr>
        <w:ind w:left="1899" w:hanging="360"/>
      </w:pPr>
      <w:rPr>
        <w:rFonts w:ascii="Courier New" w:eastAsia="Courier New" w:hAnsi="Courier New" w:cs="Courier New"/>
      </w:rPr>
    </w:lvl>
    <w:lvl w:ilvl="2">
      <w:start w:val="1"/>
      <w:numFmt w:val="bullet"/>
      <w:lvlText w:val="▪"/>
      <w:lvlJc w:val="left"/>
      <w:pPr>
        <w:ind w:left="2619" w:hanging="360"/>
      </w:pPr>
      <w:rPr>
        <w:rFonts w:ascii="Noto Sans Symbols" w:eastAsia="Noto Sans Symbols" w:hAnsi="Noto Sans Symbols" w:cs="Noto Sans Symbols"/>
      </w:rPr>
    </w:lvl>
    <w:lvl w:ilvl="3">
      <w:start w:val="1"/>
      <w:numFmt w:val="bullet"/>
      <w:lvlText w:val="●"/>
      <w:lvlJc w:val="left"/>
      <w:pPr>
        <w:ind w:left="3339" w:hanging="360"/>
      </w:pPr>
      <w:rPr>
        <w:rFonts w:ascii="Noto Sans Symbols" w:eastAsia="Noto Sans Symbols" w:hAnsi="Noto Sans Symbols" w:cs="Noto Sans Symbols"/>
      </w:rPr>
    </w:lvl>
    <w:lvl w:ilvl="4">
      <w:start w:val="1"/>
      <w:numFmt w:val="bullet"/>
      <w:lvlText w:val="o"/>
      <w:lvlJc w:val="left"/>
      <w:pPr>
        <w:ind w:left="4059" w:hanging="360"/>
      </w:pPr>
      <w:rPr>
        <w:rFonts w:ascii="Courier New" w:eastAsia="Courier New" w:hAnsi="Courier New" w:cs="Courier New"/>
      </w:rPr>
    </w:lvl>
    <w:lvl w:ilvl="5">
      <w:start w:val="1"/>
      <w:numFmt w:val="bullet"/>
      <w:lvlText w:val="▪"/>
      <w:lvlJc w:val="left"/>
      <w:pPr>
        <w:ind w:left="4779" w:hanging="360"/>
      </w:pPr>
      <w:rPr>
        <w:rFonts w:ascii="Noto Sans Symbols" w:eastAsia="Noto Sans Symbols" w:hAnsi="Noto Sans Symbols" w:cs="Noto Sans Symbols"/>
      </w:rPr>
    </w:lvl>
    <w:lvl w:ilvl="6">
      <w:start w:val="1"/>
      <w:numFmt w:val="bullet"/>
      <w:lvlText w:val="●"/>
      <w:lvlJc w:val="left"/>
      <w:pPr>
        <w:ind w:left="5499" w:hanging="360"/>
      </w:pPr>
      <w:rPr>
        <w:rFonts w:ascii="Noto Sans Symbols" w:eastAsia="Noto Sans Symbols" w:hAnsi="Noto Sans Symbols" w:cs="Noto Sans Symbols"/>
      </w:rPr>
    </w:lvl>
    <w:lvl w:ilvl="7">
      <w:start w:val="1"/>
      <w:numFmt w:val="bullet"/>
      <w:lvlText w:val="o"/>
      <w:lvlJc w:val="left"/>
      <w:pPr>
        <w:ind w:left="6219" w:hanging="360"/>
      </w:pPr>
      <w:rPr>
        <w:rFonts w:ascii="Courier New" w:eastAsia="Courier New" w:hAnsi="Courier New" w:cs="Courier New"/>
      </w:rPr>
    </w:lvl>
    <w:lvl w:ilvl="8">
      <w:start w:val="1"/>
      <w:numFmt w:val="bullet"/>
      <w:lvlText w:val="▪"/>
      <w:lvlJc w:val="left"/>
      <w:pPr>
        <w:ind w:left="6939" w:hanging="360"/>
      </w:pPr>
      <w:rPr>
        <w:rFonts w:ascii="Noto Sans Symbols" w:eastAsia="Noto Sans Symbols" w:hAnsi="Noto Sans Symbols" w:cs="Noto Sans Symbols"/>
      </w:rPr>
    </w:lvl>
  </w:abstractNum>
  <w:num w:numId="1">
    <w:abstractNumId w:val="8"/>
  </w:num>
  <w:num w:numId="2">
    <w:abstractNumId w:val="9"/>
  </w:num>
  <w:num w:numId="3">
    <w:abstractNumId w:val="1"/>
  </w:num>
  <w:num w:numId="4">
    <w:abstractNumId w:val="7"/>
  </w:num>
  <w:num w:numId="5">
    <w:abstractNumId w:val="6"/>
  </w:num>
  <w:num w:numId="6">
    <w:abstractNumId w:val="4"/>
  </w:num>
  <w:num w:numId="7">
    <w:abstractNumId w:val="0"/>
  </w:num>
  <w:num w:numId="8">
    <w:abstractNumId w:val="5"/>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DA7"/>
    <w:rsid w:val="007A3DA7"/>
    <w:rsid w:val="007B5B6F"/>
    <w:rsid w:val="00AA0EAF"/>
    <w:rsid w:val="00E53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90BBF"/>
  <w15:docId w15:val="{CD71E339-715A-4732-B74F-B2942CE0F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Trebuchet MS" w:eastAsia="Trebuchet MS" w:hAnsi="Trebuchet MS" w:cs="Trebuchet MS"/>
      <w:b/>
      <w:bCs/>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uiPriority w:val="1"/>
    <w:qFormat/>
  </w:style>
  <w:style w:type="paragraph" w:styleId="ListParagraph">
    <w:name w:val="List Paragraph"/>
    <w:basedOn w:val="Normal"/>
    <w:uiPriority w:val="1"/>
    <w:qFormat/>
    <w:pPr>
      <w:spacing w:before="11"/>
      <w:ind w:left="820" w:hanging="361"/>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1B2894"/>
    <w:pPr>
      <w:widowControl/>
      <w:spacing w:before="100" w:beforeAutospacing="1" w:after="100" w:afterAutospacing="1"/>
    </w:pPr>
    <w:rPr>
      <w:rFonts w:ascii="Times New Roman" w:eastAsia="Times New Roman" w:hAnsi="Times New Roman" w:cs="Times New Roman"/>
      <w:sz w:val="24"/>
      <w:szCs w:val="24"/>
      <w:lang w:val="en-GB"/>
    </w:rPr>
  </w:style>
  <w:style w:type="character" w:styleId="CommentReference">
    <w:name w:val="annotation reference"/>
    <w:basedOn w:val="DefaultParagraphFont"/>
    <w:uiPriority w:val="99"/>
    <w:semiHidden/>
    <w:unhideWhenUsed/>
    <w:rsid w:val="00887853"/>
    <w:rPr>
      <w:sz w:val="16"/>
      <w:szCs w:val="16"/>
    </w:rPr>
  </w:style>
  <w:style w:type="paragraph" w:styleId="CommentText">
    <w:name w:val="annotation text"/>
    <w:basedOn w:val="Normal"/>
    <w:link w:val="CommentTextChar"/>
    <w:uiPriority w:val="99"/>
    <w:semiHidden/>
    <w:unhideWhenUsed/>
    <w:rsid w:val="00887853"/>
    <w:rPr>
      <w:sz w:val="20"/>
      <w:szCs w:val="20"/>
    </w:rPr>
  </w:style>
  <w:style w:type="character" w:customStyle="1" w:styleId="CommentTextChar">
    <w:name w:val="Comment Text Char"/>
    <w:basedOn w:val="DefaultParagraphFont"/>
    <w:link w:val="CommentText"/>
    <w:uiPriority w:val="99"/>
    <w:semiHidden/>
    <w:rsid w:val="00887853"/>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887853"/>
    <w:rPr>
      <w:b/>
      <w:bCs/>
    </w:rPr>
  </w:style>
  <w:style w:type="character" w:customStyle="1" w:styleId="CommentSubjectChar">
    <w:name w:val="Comment Subject Char"/>
    <w:basedOn w:val="CommentTextChar"/>
    <w:link w:val="CommentSubject"/>
    <w:uiPriority w:val="99"/>
    <w:semiHidden/>
    <w:rsid w:val="00887853"/>
    <w:rPr>
      <w:rFonts w:ascii="Arial" w:eastAsia="Arial" w:hAnsi="Arial" w:cs="Arial"/>
      <w:b/>
      <w:bCs/>
      <w:sz w:val="20"/>
      <w:szCs w:val="20"/>
    </w:rPr>
  </w:style>
  <w:style w:type="paragraph" w:styleId="Revision">
    <w:name w:val="Revision"/>
    <w:hidden/>
    <w:uiPriority w:val="99"/>
    <w:semiHidden/>
    <w:rsid w:val="00887853"/>
    <w:pPr>
      <w:widowControl/>
    </w:pPr>
  </w:style>
  <w:style w:type="paragraph" w:styleId="BalloonText">
    <w:name w:val="Balloon Text"/>
    <w:basedOn w:val="Normal"/>
    <w:link w:val="BalloonTextChar"/>
    <w:uiPriority w:val="99"/>
    <w:semiHidden/>
    <w:unhideWhenUsed/>
    <w:rsid w:val="008878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7853"/>
    <w:rPr>
      <w:rFonts w:ascii="Segoe UI" w:eastAsia="Arial" w:hAnsi="Segoe UI" w:cs="Segoe UI"/>
      <w:sz w:val="18"/>
      <w:szCs w:val="18"/>
    </w:rPr>
  </w:style>
  <w:style w:type="paragraph" w:styleId="Header">
    <w:name w:val="header"/>
    <w:basedOn w:val="Normal"/>
    <w:link w:val="HeaderChar"/>
    <w:uiPriority w:val="99"/>
    <w:unhideWhenUsed/>
    <w:rsid w:val="00AE32AF"/>
    <w:pPr>
      <w:tabs>
        <w:tab w:val="center" w:pos="4513"/>
        <w:tab w:val="right" w:pos="9026"/>
      </w:tabs>
    </w:pPr>
  </w:style>
  <w:style w:type="character" w:customStyle="1" w:styleId="HeaderChar">
    <w:name w:val="Header Char"/>
    <w:basedOn w:val="DefaultParagraphFont"/>
    <w:link w:val="Header"/>
    <w:uiPriority w:val="99"/>
    <w:rsid w:val="00AE32AF"/>
    <w:rPr>
      <w:rFonts w:ascii="Arial" w:eastAsia="Arial" w:hAnsi="Arial" w:cs="Arial"/>
    </w:rPr>
  </w:style>
  <w:style w:type="paragraph" w:styleId="Footer">
    <w:name w:val="footer"/>
    <w:basedOn w:val="Normal"/>
    <w:link w:val="FooterChar"/>
    <w:uiPriority w:val="99"/>
    <w:unhideWhenUsed/>
    <w:rsid w:val="00AE32AF"/>
    <w:pPr>
      <w:tabs>
        <w:tab w:val="center" w:pos="4513"/>
        <w:tab w:val="right" w:pos="9026"/>
      </w:tabs>
    </w:pPr>
  </w:style>
  <w:style w:type="character" w:customStyle="1" w:styleId="FooterChar">
    <w:name w:val="Footer Char"/>
    <w:basedOn w:val="DefaultParagraphFont"/>
    <w:link w:val="Footer"/>
    <w:uiPriority w:val="99"/>
    <w:rsid w:val="00AE32AF"/>
    <w:rPr>
      <w:rFonts w:ascii="Arial" w:eastAsia="Arial" w:hAnsi="Arial" w:cs="Arial"/>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kkNzyzQY3IG/lXxldEurEDatS9g==">AMUW2mWv6Muo8wTf0ucJWIOjiFZlu2pTR9C2Kg57cv33jae//rDN6b4XMH8j7ddfcBUnQNKTBZronnrA9Vt/jVe/z/mUhhvK9PUU2r7dXdc5LNOHrIeoNW0=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4267</Words>
  <Characters>24323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Archibald</dc:creator>
  <cp:lastModifiedBy>Caroline Poole</cp:lastModifiedBy>
  <cp:revision>2</cp:revision>
  <dcterms:created xsi:type="dcterms:W3CDTF">2023-01-24T11:59:00Z</dcterms:created>
  <dcterms:modified xsi:type="dcterms:W3CDTF">2023-01-24T11:59:00Z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2021-03-31T00:00:00Z</vt:filetime>
  </property>
  <property fmtid="{D5CDD505-2E9C-101B-9397-08002B2CF9AE}" pid="3" name="Creator">
    <vt:lpwstr>Microsoft® Word 2016</vt:lpwstr>
  </property>
  <property fmtid="{D5CDD505-2E9C-101B-9397-08002B2CF9AE}" pid="4" name="LastSaved">
    <vt:filetime>2021-11-24T00:00:00Z</vt:filetime>
  </property>
</Properties>
</file>